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A76A5C" w:rsidP="00E15CCB">
      <w:pPr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A741AE">
        <w:rPr>
          <w:b/>
          <w:sz w:val="24"/>
          <w:szCs w:val="24"/>
        </w:rPr>
        <w:t>ГЛАВА  СТАРОКАЛИТВЕНСКОГО</w:t>
      </w:r>
      <w:r>
        <w:rPr>
          <w:b/>
          <w:sz w:val="24"/>
          <w:szCs w:val="24"/>
        </w:rPr>
        <w:t xml:space="preserve"> СЕЛЬСКОГО ПОСЕЛЕНИЯ</w:t>
      </w:r>
    </w:p>
    <w:p w:rsidR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РОССОШАНСКОГО МУНИЦИПАЛЬНОГО РАЙОНА</w:t>
      </w:r>
    </w:p>
    <w:p w:rsidR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ВОРОНЕЖСКОЙ ОБЛАСТИ</w:t>
      </w:r>
    </w:p>
    <w:p w:rsidR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A76A5C" w:rsidP="00A76A5C">
      <w:pPr>
        <w:widowControl/>
        <w:jc w:val="center"/>
        <w:rPr>
          <w:b/>
          <w:sz w:val="24"/>
          <w:szCs w:val="24"/>
        </w:rPr>
      </w:pPr>
    </w:p>
    <w:p w:rsidR="00A76A5C" w:rsidP="00A76A5C">
      <w:pPr>
        <w:widowControl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от  </w:t>
      </w:r>
      <w:r w:rsidR="00A741AE">
        <w:rPr>
          <w:sz w:val="24"/>
          <w:szCs w:val="24"/>
        </w:rPr>
        <w:t>01.02.2023</w:t>
      </w:r>
      <w:r>
        <w:rPr>
          <w:sz w:val="24"/>
          <w:szCs w:val="24"/>
        </w:rPr>
        <w:t>г.  №</w:t>
      </w:r>
      <w:r w:rsidR="00A95075">
        <w:rPr>
          <w:sz w:val="24"/>
          <w:szCs w:val="24"/>
        </w:rPr>
        <w:t xml:space="preserve"> 1</w:t>
      </w:r>
    </w:p>
    <w:p w:rsidR="00A76A5C" w:rsidP="00A76A5C">
      <w:pPr>
        <w:widowControl/>
        <w:rPr>
          <w:sz w:val="24"/>
          <w:szCs w:val="24"/>
        </w:rPr>
      </w:pPr>
      <w:r>
        <w:rPr>
          <w:sz w:val="24"/>
          <w:szCs w:val="24"/>
        </w:rPr>
        <w:t>с.</w:t>
      </w:r>
      <w:r w:rsidR="00FD6809">
        <w:rPr>
          <w:sz w:val="24"/>
          <w:szCs w:val="24"/>
        </w:rPr>
        <w:t xml:space="preserve"> </w:t>
      </w:r>
      <w:r>
        <w:rPr>
          <w:sz w:val="24"/>
          <w:szCs w:val="24"/>
        </w:rPr>
        <w:t>Старая Калитва</w:t>
      </w:r>
    </w:p>
    <w:p w:rsidR="00A76A5C" w:rsidP="00A76A5C">
      <w:pPr>
        <w:widowControl/>
        <w:rPr>
          <w:rFonts w:eastAsia="Calibri"/>
          <w:b/>
          <w:sz w:val="24"/>
          <w:szCs w:val="24"/>
          <w:lang w:eastAsia="zh-CN"/>
        </w:rPr>
      </w:pPr>
    </w:p>
    <w:p w:rsidR="00A76A5C" w:rsidP="00A76A5C">
      <w:pPr>
        <w:widowControl/>
        <w:ind w:right="4960"/>
        <w:jc w:val="both"/>
        <w:rPr>
          <w:rFonts w:eastAsia="Calibri"/>
          <w:sz w:val="24"/>
          <w:szCs w:val="24"/>
          <w:lang w:eastAsia="zh-CN"/>
        </w:rPr>
      </w:pPr>
      <w:r>
        <w:rPr>
          <w:rFonts w:eastAsia="Calibri"/>
          <w:sz w:val="24"/>
          <w:szCs w:val="24"/>
          <w:lang w:eastAsia="zh-CN"/>
        </w:rPr>
        <w:t>О назначении публичных слушаний по проекту приказа департамента архитектуры и градостроительства Воронежской области</w:t>
      </w:r>
      <w:r w:rsidR="00FE5CDA">
        <w:rPr>
          <w:rFonts w:eastAsia="Calibri"/>
          <w:sz w:val="24"/>
          <w:szCs w:val="24"/>
          <w:lang w:eastAsia="zh-CN"/>
        </w:rPr>
        <w:t xml:space="preserve"> «Об утверждении правил</w:t>
      </w:r>
      <w:r>
        <w:rPr>
          <w:rFonts w:eastAsia="Calibri"/>
          <w:sz w:val="24"/>
          <w:szCs w:val="24"/>
          <w:lang w:eastAsia="zh-CN"/>
        </w:rPr>
        <w:t xml:space="preserve"> землепользо</w:t>
      </w:r>
      <w:r w:rsidR="00A741AE">
        <w:rPr>
          <w:rFonts w:eastAsia="Calibri"/>
          <w:sz w:val="24"/>
          <w:szCs w:val="24"/>
          <w:lang w:eastAsia="zh-CN"/>
        </w:rPr>
        <w:t xml:space="preserve">вания и застройки Старокалитвенского сельского поселения </w:t>
      </w:r>
      <w:r>
        <w:rPr>
          <w:rFonts w:eastAsia="Calibri"/>
          <w:sz w:val="24"/>
          <w:szCs w:val="24"/>
          <w:lang w:eastAsia="zh-CN"/>
        </w:rPr>
        <w:t xml:space="preserve">Россошанского муниципального района Воронежской области» </w:t>
      </w:r>
    </w:p>
    <w:p w:rsidR="00A741AE" w:rsidP="00A76A5C">
      <w:pPr>
        <w:widowControl/>
        <w:ind w:right="4960"/>
        <w:jc w:val="both"/>
        <w:rPr>
          <w:rFonts w:eastAsia="Calibri"/>
          <w:sz w:val="24"/>
          <w:szCs w:val="24"/>
          <w:lang w:eastAsia="zh-CN"/>
        </w:rPr>
      </w:pPr>
    </w:p>
    <w:p w:rsidR="00A76A5C" w:rsidP="001E0F89">
      <w:pPr>
        <w:jc w:val="both"/>
      </w:pPr>
      <w: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 решением Совета народных депутатов </w:t>
      </w:r>
      <w:r w:rsidRPr="00453C6D" w:rsidR="00563A45">
        <w:t>Старокалитвенского сельского поселения от 25.12.2020г. №13</w:t>
      </w:r>
      <w:r>
        <w:t xml:space="preserve"> «Об утверждении Положения о порядке организации и проведения публичных слушаний, обществ</w:t>
      </w:r>
      <w:r w:rsidR="00A741AE">
        <w:t xml:space="preserve">енных обсуждений в Старокалитвенском </w:t>
      </w:r>
      <w:r>
        <w:t xml:space="preserve">сельском поселении Россошанского муниципального района Воронежской </w:t>
      </w:r>
      <w:r w:rsidR="00A741AE">
        <w:t>области», Уставом Старокалитвенского</w:t>
      </w:r>
      <w:r>
        <w:t xml:space="preserve"> сельского поселения </w:t>
      </w:r>
    </w:p>
    <w:p w:rsidR="00A76A5C" w:rsidP="00A76A5C">
      <w:pPr>
        <w:widowControl/>
        <w:adjustRightInd w:val="0"/>
        <w:ind w:firstLine="540"/>
        <w:jc w:val="both"/>
        <w:rPr>
          <w:sz w:val="24"/>
          <w:szCs w:val="24"/>
        </w:rPr>
      </w:pPr>
    </w:p>
    <w:p w:rsidR="00A76A5C" w:rsidP="0048322D">
      <w:pPr>
        <w:widowControl/>
        <w:rPr>
          <w:rFonts w:eastAsia="Calibri"/>
          <w:sz w:val="24"/>
          <w:szCs w:val="24"/>
          <w:lang w:eastAsia="zh-CN"/>
        </w:rPr>
      </w:pPr>
      <w:r>
        <w:rPr>
          <w:rFonts w:eastAsia="Calibri"/>
          <w:b/>
          <w:sz w:val="24"/>
          <w:szCs w:val="24"/>
          <w:lang w:eastAsia="zh-CN"/>
        </w:rPr>
        <w:t xml:space="preserve">                                                               </w:t>
      </w:r>
      <w:r>
        <w:rPr>
          <w:rFonts w:eastAsia="Calibri"/>
          <w:b/>
          <w:sz w:val="24"/>
          <w:szCs w:val="24"/>
          <w:lang w:eastAsia="zh-CN"/>
        </w:rPr>
        <w:t>ПОСТАНОВЛЯЮ:</w:t>
      </w:r>
    </w:p>
    <w:p w:rsidR="00A76A5C" w:rsidP="00A76A5C">
      <w:pPr>
        <w:widowControl/>
        <w:numPr>
          <w:ilvl w:val="0"/>
          <w:numId w:val="1"/>
        </w:numPr>
        <w:suppressAutoHyphens/>
        <w:autoSpaceDE/>
        <w:ind w:left="0" w:firstLine="360"/>
        <w:jc w:val="both"/>
        <w:rPr>
          <w:rFonts w:eastAsia="Calibri"/>
          <w:sz w:val="24"/>
          <w:szCs w:val="24"/>
          <w:lang w:eastAsia="zh-CN"/>
        </w:rPr>
      </w:pPr>
      <w:r>
        <w:rPr>
          <w:rFonts w:eastAsia="Calibri"/>
          <w:sz w:val="24"/>
          <w:szCs w:val="24"/>
          <w:lang w:eastAsia="zh-CN"/>
        </w:rPr>
        <w:t xml:space="preserve">Вынести на  публичные слушания проект </w:t>
      </w:r>
      <w:r>
        <w:rPr>
          <w:kern w:val="2"/>
          <w:sz w:val="24"/>
          <w:szCs w:val="24"/>
          <w:lang w:eastAsia="ar-SA"/>
        </w:rPr>
        <w:t xml:space="preserve">приказа департамента архитектуры и градостроительства Воронежской области </w:t>
      </w:r>
      <w:r>
        <w:rPr>
          <w:rFonts w:eastAsia="Calibri"/>
          <w:sz w:val="24"/>
          <w:szCs w:val="24"/>
          <w:lang w:eastAsia="zh-CN"/>
        </w:rPr>
        <w:t>«</w:t>
      </w:r>
      <w:r w:rsidR="00FE5CDA">
        <w:rPr>
          <w:rFonts w:eastAsia="Calibri"/>
          <w:sz w:val="24"/>
          <w:szCs w:val="24"/>
          <w:lang w:eastAsia="zh-CN"/>
        </w:rPr>
        <w:t xml:space="preserve">Об утверждении </w:t>
      </w:r>
      <w:r w:rsidR="00FE5CDA">
        <w:rPr>
          <w:rFonts w:eastAsia="Calibri"/>
          <w:bCs/>
          <w:sz w:val="24"/>
          <w:szCs w:val="24"/>
          <w:lang w:eastAsia="zh-CN"/>
        </w:rPr>
        <w:t>правил</w:t>
      </w:r>
      <w:r>
        <w:rPr>
          <w:rFonts w:eastAsia="Calibri"/>
          <w:bCs/>
          <w:sz w:val="24"/>
          <w:szCs w:val="24"/>
          <w:lang w:eastAsia="zh-CN"/>
        </w:rPr>
        <w:t xml:space="preserve"> землепользования и застройки</w:t>
      </w:r>
      <w:r>
        <w:rPr>
          <w:rFonts w:eastAsia="Calibri"/>
          <w:b/>
          <w:sz w:val="24"/>
          <w:szCs w:val="24"/>
          <w:lang w:eastAsia="zh-CN"/>
        </w:rPr>
        <w:t xml:space="preserve"> </w:t>
      </w:r>
      <w:r w:rsidR="000D03C7">
        <w:rPr>
          <w:rFonts w:eastAsia="Calibri"/>
          <w:sz w:val="24"/>
          <w:szCs w:val="24"/>
          <w:lang w:eastAsia="zh-CN"/>
        </w:rPr>
        <w:t>Старокалитвенского</w:t>
      </w:r>
      <w:r>
        <w:rPr>
          <w:rFonts w:eastAsia="Calibri"/>
          <w:sz w:val="24"/>
          <w:szCs w:val="24"/>
          <w:lang w:eastAsia="zh-CN"/>
        </w:rPr>
        <w:t xml:space="preserve"> сельского поселения Россошанского муниципального района Воронежской области» (приложение 1).</w:t>
      </w:r>
    </w:p>
    <w:p w:rsidR="009349ED" w:rsidP="00A76A5C">
      <w:pPr>
        <w:jc w:val="both"/>
        <w:rPr>
          <w:sz w:val="24"/>
          <w:szCs w:val="24"/>
        </w:rPr>
      </w:pPr>
      <w:r>
        <w:rPr>
          <w:rFonts w:eastAsia="Calibri"/>
          <w:bCs/>
          <w:sz w:val="24"/>
          <w:szCs w:val="24"/>
          <w:lang w:eastAsia="zh-CN"/>
        </w:rPr>
        <w:t xml:space="preserve">     2. Назначить публичные слушания по обсуждению проекта приказа </w:t>
      </w:r>
      <w:r>
        <w:rPr>
          <w:kern w:val="2"/>
          <w:sz w:val="24"/>
          <w:szCs w:val="24"/>
          <w:lang w:eastAsia="ar-SA"/>
        </w:rPr>
        <w:t xml:space="preserve">департамента архитектуры и градостроительства Воронежской области </w:t>
      </w:r>
      <w:r>
        <w:rPr>
          <w:rFonts w:eastAsia="Calibri"/>
          <w:sz w:val="24"/>
          <w:szCs w:val="24"/>
          <w:lang w:eastAsia="zh-CN"/>
        </w:rPr>
        <w:t>«</w:t>
      </w:r>
      <w:r w:rsidR="00FE5CDA">
        <w:rPr>
          <w:rFonts w:eastAsia="Calibri"/>
          <w:sz w:val="24"/>
          <w:szCs w:val="24"/>
          <w:lang w:eastAsia="zh-CN"/>
        </w:rPr>
        <w:t xml:space="preserve">Об утверждении </w:t>
      </w:r>
      <w:r w:rsidR="00FE5CDA">
        <w:rPr>
          <w:rFonts w:eastAsia="Calibri"/>
          <w:bCs/>
          <w:sz w:val="24"/>
          <w:szCs w:val="24"/>
          <w:lang w:eastAsia="zh-CN"/>
        </w:rPr>
        <w:t>правил</w:t>
      </w:r>
      <w:r>
        <w:rPr>
          <w:rFonts w:eastAsia="Calibri"/>
          <w:bCs/>
          <w:sz w:val="24"/>
          <w:szCs w:val="24"/>
          <w:lang w:eastAsia="zh-CN"/>
        </w:rPr>
        <w:t xml:space="preserve"> землепользования и застройки</w:t>
      </w:r>
      <w:r w:rsidR="000D03C7">
        <w:rPr>
          <w:rFonts w:eastAsia="Calibri"/>
          <w:b/>
          <w:sz w:val="24"/>
          <w:szCs w:val="24"/>
          <w:lang w:eastAsia="zh-CN"/>
        </w:rPr>
        <w:t xml:space="preserve"> </w:t>
      </w:r>
      <w:r w:rsidRPr="000D03C7" w:rsidR="000D03C7">
        <w:rPr>
          <w:rFonts w:eastAsia="Calibri"/>
          <w:sz w:val="24"/>
          <w:szCs w:val="24"/>
          <w:lang w:eastAsia="zh-CN"/>
        </w:rPr>
        <w:t>Старокалитвенского</w:t>
      </w:r>
      <w:r w:rsidRPr="000D03C7">
        <w:rPr>
          <w:rFonts w:eastAsia="Calibri"/>
          <w:sz w:val="24"/>
          <w:szCs w:val="24"/>
          <w:lang w:eastAsia="zh-CN"/>
        </w:rPr>
        <w:t xml:space="preserve"> </w:t>
      </w:r>
      <w:r>
        <w:rPr>
          <w:rFonts w:eastAsia="Calibri"/>
          <w:sz w:val="24"/>
          <w:szCs w:val="24"/>
          <w:lang w:eastAsia="zh-CN"/>
        </w:rPr>
        <w:t xml:space="preserve">сельского поселения Россошанского муниципального района Воронежской области» на </w:t>
      </w:r>
      <w:r w:rsidR="00563A45">
        <w:rPr>
          <w:kern w:val="2"/>
          <w:sz w:val="24"/>
          <w:szCs w:val="24"/>
          <w:lang w:eastAsia="ar-SA"/>
        </w:rPr>
        <w:t>14.02</w:t>
      </w:r>
      <w:r w:rsidR="00A11300">
        <w:rPr>
          <w:kern w:val="2"/>
          <w:sz w:val="24"/>
          <w:szCs w:val="24"/>
          <w:lang w:eastAsia="ar-SA"/>
        </w:rPr>
        <w:t>.2</w:t>
      </w:r>
      <w:r w:rsidR="00563A45">
        <w:rPr>
          <w:kern w:val="2"/>
          <w:sz w:val="24"/>
          <w:szCs w:val="24"/>
          <w:lang w:eastAsia="ar-SA"/>
        </w:rPr>
        <w:t>023</w:t>
      </w:r>
      <w:r>
        <w:rPr>
          <w:kern w:val="2"/>
          <w:sz w:val="24"/>
          <w:szCs w:val="24"/>
          <w:lang w:eastAsia="ar-SA"/>
        </w:rPr>
        <w:t xml:space="preserve">г., </w:t>
      </w:r>
      <w:r>
        <w:rPr>
          <w:sz w:val="24"/>
          <w:szCs w:val="24"/>
        </w:rPr>
        <w:t xml:space="preserve"> </w:t>
      </w:r>
    </w:p>
    <w:p w:rsidR="009349ED" w:rsidRPr="009349ED" w:rsidP="009349ED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села  Старая Калитва</w:t>
      </w:r>
      <w:r>
        <w:rPr>
          <w:sz w:val="24"/>
          <w:szCs w:val="24"/>
          <w:lang w:bidi="ar-SA"/>
        </w:rPr>
        <w:t xml:space="preserve"> и села</w:t>
      </w:r>
      <w:r w:rsidRPr="009349ED">
        <w:rPr>
          <w:sz w:val="24"/>
          <w:szCs w:val="24"/>
          <w:lang w:bidi="ar-SA"/>
        </w:rPr>
        <w:t xml:space="preserve"> Кулаковка  в 10.00ч.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</w:t>
      </w:r>
      <w:r>
        <w:rPr>
          <w:sz w:val="24"/>
          <w:szCs w:val="24"/>
          <w:lang w:bidi="ar-SA"/>
        </w:rPr>
        <w:t>анский район, с. Старая Калитва</w:t>
      </w:r>
      <w:r w:rsidRPr="009349ED">
        <w:rPr>
          <w:sz w:val="24"/>
          <w:szCs w:val="24"/>
          <w:lang w:bidi="ar-SA"/>
        </w:rPr>
        <w:t>, ул. Центральная, 1;</w:t>
      </w:r>
    </w:p>
    <w:p w:rsidR="009349ED" w:rsidRPr="009349ED" w:rsidP="009349ED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хутора Лощина в 13.00 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Россошанский район, х. Лощина, ул. Школьная, 14;</w:t>
      </w:r>
    </w:p>
    <w:p w:rsidR="00A76A5C" w:rsidP="001E0F89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села Терновка</w:t>
      </w:r>
      <w:r w:rsidRPr="009349ED">
        <w:rPr>
          <w:kern w:val="2"/>
          <w:sz w:val="24"/>
          <w:szCs w:val="24"/>
          <w:lang w:eastAsia="ar-SA" w:bidi="ar-SA"/>
        </w:rPr>
        <w:t xml:space="preserve"> </w:t>
      </w:r>
      <w:r w:rsidRPr="009349ED">
        <w:rPr>
          <w:sz w:val="24"/>
          <w:szCs w:val="24"/>
          <w:lang w:bidi="ar-SA"/>
        </w:rPr>
        <w:t>в 14.00 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Россошанский район, с. Терновка, ул. Центральная, 17.</w:t>
      </w:r>
    </w:p>
    <w:p w:rsidR="00A76A5C" w:rsidP="00A76A5C">
      <w:pPr>
        <w:jc w:val="both"/>
        <w:rPr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3. На период проведения публичных слушаний открыть экспозицию по проекту, подлежащему рассмотрению на публичных слушаниях, и информационным материалам к нему, по адресу: Воронежская область, Россошанский район, </w:t>
      </w:r>
      <w:r w:rsidR="0089738A">
        <w:rPr>
          <w:sz w:val="24"/>
          <w:szCs w:val="24"/>
          <w:lang w:eastAsia="ar-SA"/>
        </w:rPr>
        <w:t>с. Старая Калитва, ул. Центральная, д.1</w:t>
      </w:r>
      <w:r>
        <w:rPr>
          <w:sz w:val="24"/>
          <w:szCs w:val="24"/>
          <w:lang w:eastAsia="ar-SA"/>
        </w:rPr>
        <w:t>.</w:t>
      </w:r>
    </w:p>
    <w:p w:rsidR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4. Утвердить оповещение о проведении публичных слушаний:</w:t>
      </w:r>
    </w:p>
    <w:p w:rsidR="00A76A5C" w:rsidP="00A76A5C">
      <w:pPr>
        <w:ind w:firstLine="720"/>
        <w:jc w:val="center"/>
        <w:rPr>
          <w:kern w:val="2"/>
          <w:sz w:val="24"/>
          <w:szCs w:val="24"/>
          <w:lang w:eastAsia="ar-SA"/>
        </w:rPr>
      </w:pPr>
    </w:p>
    <w:p w:rsidR="00A76A5C" w:rsidP="00A76A5C">
      <w:pPr>
        <w:ind w:firstLine="720"/>
        <w:jc w:val="center"/>
        <w:rPr>
          <w:b/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«</w:t>
      </w:r>
      <w:r>
        <w:rPr>
          <w:b/>
          <w:kern w:val="2"/>
          <w:sz w:val="24"/>
          <w:szCs w:val="24"/>
          <w:lang w:eastAsia="ar-SA"/>
        </w:rPr>
        <w:t>Оповещение о проведении публичных слушаний.</w:t>
      </w:r>
    </w:p>
    <w:p w:rsidR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1. На публичные слушания, проводимые в срок </w:t>
      </w:r>
      <w:r w:rsidRPr="00453C6D" w:rsidR="0089738A">
        <w:rPr>
          <w:kern w:val="2"/>
          <w:sz w:val="24"/>
          <w:szCs w:val="24"/>
          <w:lang w:eastAsia="ar-SA"/>
        </w:rPr>
        <w:t>01.02.2023</w:t>
      </w:r>
      <w:r w:rsidRPr="00453C6D">
        <w:rPr>
          <w:kern w:val="2"/>
          <w:sz w:val="24"/>
          <w:szCs w:val="24"/>
          <w:lang w:eastAsia="ar-SA"/>
        </w:rPr>
        <w:t xml:space="preserve">г. по </w:t>
      </w:r>
      <w:r w:rsidRPr="00453C6D" w:rsidR="0089738A">
        <w:rPr>
          <w:kern w:val="2"/>
          <w:sz w:val="24"/>
          <w:szCs w:val="24"/>
          <w:lang w:eastAsia="ar-SA"/>
        </w:rPr>
        <w:t>14.02.2023</w:t>
      </w:r>
      <w:r w:rsidRPr="00453C6D">
        <w:rPr>
          <w:kern w:val="2"/>
          <w:sz w:val="24"/>
          <w:szCs w:val="24"/>
          <w:lang w:eastAsia="ar-SA"/>
        </w:rPr>
        <w:t>г</w:t>
      </w:r>
      <w:r>
        <w:rPr>
          <w:kern w:val="2"/>
          <w:sz w:val="24"/>
          <w:szCs w:val="24"/>
          <w:lang w:eastAsia="ar-SA"/>
        </w:rPr>
        <w:t>., выносится проект приказа департамента архитектуры и градостроительства Воронежской области «</w:t>
      </w:r>
      <w:r w:rsidR="00FE5CDA">
        <w:rPr>
          <w:rFonts w:eastAsia="Calibri"/>
          <w:sz w:val="24"/>
          <w:szCs w:val="24"/>
          <w:lang w:eastAsia="zh-CN"/>
        </w:rPr>
        <w:t xml:space="preserve">Об утверждении </w:t>
      </w:r>
      <w:r w:rsidR="00FE5CDA">
        <w:rPr>
          <w:rFonts w:eastAsia="Calibri"/>
          <w:bCs/>
          <w:sz w:val="24"/>
          <w:szCs w:val="24"/>
          <w:lang w:eastAsia="zh-CN"/>
        </w:rPr>
        <w:t>правил</w:t>
      </w:r>
      <w:r>
        <w:rPr>
          <w:rFonts w:eastAsia="Calibri"/>
          <w:bCs/>
          <w:sz w:val="24"/>
          <w:szCs w:val="24"/>
          <w:lang w:eastAsia="zh-CN"/>
        </w:rPr>
        <w:t xml:space="preserve"> землепользо</w:t>
      </w:r>
      <w:r w:rsidR="0089738A">
        <w:rPr>
          <w:rFonts w:eastAsia="Calibri"/>
          <w:bCs/>
          <w:sz w:val="24"/>
          <w:szCs w:val="24"/>
          <w:lang w:eastAsia="zh-CN"/>
        </w:rPr>
        <w:t>вания и застройки Старокалитвенского</w:t>
      </w:r>
      <w:r>
        <w:rPr>
          <w:rFonts w:eastAsia="Calibri"/>
          <w:bCs/>
          <w:sz w:val="24"/>
          <w:szCs w:val="24"/>
          <w:lang w:eastAsia="zh-CN"/>
        </w:rPr>
        <w:t xml:space="preserve"> сельского поселения Россошанского муниципального района Воронежской области».  </w:t>
      </w:r>
    </w:p>
    <w:p w:rsidR="0089738A" w:rsidP="0089738A">
      <w:pPr>
        <w:jc w:val="both"/>
        <w:rPr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    </w:t>
      </w:r>
      <w:r w:rsidR="00A76A5C">
        <w:rPr>
          <w:kern w:val="2"/>
          <w:sz w:val="24"/>
          <w:szCs w:val="24"/>
          <w:lang w:eastAsia="ar-SA"/>
        </w:rPr>
        <w:t>2. На период проведения публичных слушаний открывается экспозиция по проекту, подлежащему рассмотрению на публичных слушаниях, и информационным</w:t>
      </w:r>
      <w:r>
        <w:rPr>
          <w:kern w:val="2"/>
          <w:sz w:val="24"/>
          <w:szCs w:val="24"/>
          <w:lang w:eastAsia="ar-SA"/>
        </w:rPr>
        <w:t xml:space="preserve"> материалам к нему, по адресу: </w:t>
      </w:r>
      <w:r w:rsidR="00A76A5C">
        <w:rPr>
          <w:kern w:val="2"/>
          <w:sz w:val="24"/>
          <w:szCs w:val="24"/>
          <w:lang w:eastAsia="ar-SA"/>
        </w:rPr>
        <w:t xml:space="preserve">Воронежская область, Россошанский район, </w:t>
      </w:r>
      <w:r>
        <w:rPr>
          <w:sz w:val="24"/>
          <w:szCs w:val="24"/>
          <w:lang w:eastAsia="ar-SA"/>
        </w:rPr>
        <w:t>с. Старая Калитва, ул. Центральная, д.1.</w:t>
      </w:r>
    </w:p>
    <w:p w:rsidR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3. Экспозиция открыта </w:t>
      </w:r>
      <w:bookmarkStart w:id="0" w:name="_Hlk27403059"/>
      <w:r>
        <w:rPr>
          <w:kern w:val="2"/>
          <w:sz w:val="24"/>
          <w:szCs w:val="24"/>
          <w:lang w:eastAsia="ar-SA"/>
        </w:rPr>
        <w:t xml:space="preserve">с </w:t>
      </w:r>
      <w:r w:rsidR="00B26044">
        <w:rPr>
          <w:kern w:val="2"/>
          <w:sz w:val="24"/>
          <w:szCs w:val="24"/>
          <w:lang w:eastAsia="ar-SA"/>
        </w:rPr>
        <w:t>01.02.2023</w:t>
      </w:r>
      <w:r>
        <w:rPr>
          <w:kern w:val="2"/>
          <w:sz w:val="24"/>
          <w:szCs w:val="24"/>
          <w:lang w:eastAsia="ar-SA"/>
        </w:rPr>
        <w:t xml:space="preserve">г. по </w:t>
      </w:r>
      <w:r w:rsidR="00B26044">
        <w:rPr>
          <w:kern w:val="2"/>
          <w:sz w:val="24"/>
          <w:szCs w:val="24"/>
          <w:lang w:eastAsia="ar-SA"/>
        </w:rPr>
        <w:t>14.02.2023</w:t>
      </w:r>
      <w:r>
        <w:rPr>
          <w:kern w:val="2"/>
          <w:sz w:val="24"/>
          <w:szCs w:val="24"/>
          <w:lang w:eastAsia="ar-SA"/>
        </w:rPr>
        <w:t>г.</w:t>
      </w:r>
    </w:p>
    <w:p w:rsidR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bookmarkEnd w:id="0"/>
      <w:r>
        <w:rPr>
          <w:kern w:val="2"/>
          <w:sz w:val="24"/>
          <w:szCs w:val="24"/>
          <w:lang w:eastAsia="ar-SA"/>
        </w:rPr>
        <w:t>4. Время работы экспозиции: с 10.00ч. до 14</w:t>
      </w:r>
      <w:r>
        <w:rPr>
          <w:kern w:val="2"/>
          <w:sz w:val="24"/>
          <w:szCs w:val="24"/>
          <w:lang w:eastAsia="ar-SA"/>
        </w:rPr>
        <w:t xml:space="preserve">.00ч. </w:t>
      </w:r>
    </w:p>
    <w:p w:rsidR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5. Во время работы экспозиции представителями Администрации и (или)   </w:t>
      </w:r>
    </w:p>
    <w:p w:rsidR="00A76A5C" w:rsidP="00D139BE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разработчика проекта осуществляется консультирование посетителей </w:t>
      </w:r>
    </w:p>
    <w:p w:rsidR="00A76A5C" w:rsidP="00D139BE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экспозиции по теме публичных слушаний.</w:t>
      </w:r>
    </w:p>
    <w:p w:rsidR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6. Дни и время осуществления консультирования: с </w:t>
      </w:r>
      <w:r w:rsidR="00B26044">
        <w:rPr>
          <w:kern w:val="2"/>
          <w:sz w:val="24"/>
          <w:szCs w:val="24"/>
          <w:lang w:eastAsia="ar-SA"/>
        </w:rPr>
        <w:t>01.02.2023</w:t>
      </w:r>
      <w:r>
        <w:rPr>
          <w:kern w:val="2"/>
          <w:sz w:val="24"/>
          <w:szCs w:val="24"/>
          <w:lang w:eastAsia="ar-SA"/>
        </w:rPr>
        <w:t xml:space="preserve">г. по </w:t>
      </w:r>
      <w:r w:rsidR="00B26044">
        <w:rPr>
          <w:kern w:val="2"/>
          <w:sz w:val="24"/>
          <w:szCs w:val="24"/>
          <w:lang w:eastAsia="ar-SA"/>
        </w:rPr>
        <w:t>14.02.2023г. с 10.00ч. до 14</w:t>
      </w:r>
      <w:r>
        <w:rPr>
          <w:kern w:val="2"/>
          <w:sz w:val="24"/>
          <w:szCs w:val="24"/>
          <w:lang w:eastAsia="ar-SA"/>
        </w:rPr>
        <w:t>.00ч.</w:t>
      </w:r>
    </w:p>
    <w:p w:rsidR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i/>
          <w:kern w:val="2"/>
          <w:sz w:val="24"/>
          <w:szCs w:val="24"/>
          <w:lang w:eastAsia="ar-SA"/>
        </w:rPr>
        <w:t xml:space="preserve">       </w:t>
      </w:r>
      <w:r>
        <w:rPr>
          <w:kern w:val="2"/>
          <w:sz w:val="24"/>
          <w:szCs w:val="24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2) в письменной форме в адрес Администрации;</w:t>
      </w:r>
    </w:p>
    <w:p w:rsidR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 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>
        <w:rPr>
          <w:sz w:val="24"/>
          <w:szCs w:val="24"/>
        </w:rPr>
        <w:t>сельского поселения в информационно-телекоммуникационной сети «Интернет».</w:t>
      </w:r>
    </w:p>
    <w:p w:rsidR="00A76A5C" w:rsidP="00A76A5C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9. Собрание участников публичных слушаний состоится </w:t>
      </w:r>
      <w:r w:rsidR="00B26044">
        <w:rPr>
          <w:rFonts w:eastAsia="Calibri"/>
          <w:sz w:val="24"/>
          <w:szCs w:val="24"/>
        </w:rPr>
        <w:t>14.02.2023г.</w:t>
      </w:r>
    </w:p>
    <w:p w:rsidR="00B26044" w:rsidRPr="009349ED" w:rsidP="00B26044">
      <w:pPr>
        <w:widowControl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eastAsia="ar-SA"/>
        </w:rPr>
        <w:t xml:space="preserve"> </w:t>
      </w: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села  Старая Калитва</w:t>
      </w:r>
      <w:r>
        <w:rPr>
          <w:sz w:val="24"/>
          <w:szCs w:val="24"/>
          <w:lang w:bidi="ar-SA"/>
        </w:rPr>
        <w:t xml:space="preserve"> и села</w:t>
      </w:r>
      <w:r w:rsidRPr="009349ED">
        <w:rPr>
          <w:sz w:val="24"/>
          <w:szCs w:val="24"/>
          <w:lang w:bidi="ar-SA"/>
        </w:rPr>
        <w:t xml:space="preserve"> Кулаковка </w:t>
      </w:r>
      <w:r>
        <w:rPr>
          <w:sz w:val="24"/>
          <w:szCs w:val="24"/>
          <w:lang w:bidi="ar-SA"/>
        </w:rPr>
        <w:t>14.02.2023г.</w:t>
      </w:r>
      <w:r w:rsidRPr="009349ED">
        <w:rPr>
          <w:sz w:val="24"/>
          <w:szCs w:val="24"/>
          <w:lang w:bidi="ar-SA"/>
        </w:rPr>
        <w:t xml:space="preserve"> в 10.00ч.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</w:t>
      </w:r>
      <w:r>
        <w:rPr>
          <w:sz w:val="24"/>
          <w:szCs w:val="24"/>
          <w:lang w:bidi="ar-SA"/>
        </w:rPr>
        <w:t>анский район, с. Старая Калитва</w:t>
      </w:r>
      <w:r w:rsidRPr="009349ED">
        <w:rPr>
          <w:sz w:val="24"/>
          <w:szCs w:val="24"/>
          <w:lang w:bidi="ar-SA"/>
        </w:rPr>
        <w:t>, ул. Центральная, 1;</w:t>
      </w:r>
    </w:p>
    <w:p w:rsidR="00B26044" w:rsidRPr="009349ED" w:rsidP="00B26044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хутора Лощина</w:t>
      </w:r>
      <w:r>
        <w:rPr>
          <w:sz w:val="24"/>
          <w:szCs w:val="24"/>
          <w:lang w:bidi="ar-SA"/>
        </w:rPr>
        <w:t xml:space="preserve"> 14.02.2023г.</w:t>
      </w:r>
      <w:r w:rsidRPr="009349ED">
        <w:rPr>
          <w:sz w:val="24"/>
          <w:szCs w:val="24"/>
          <w:lang w:bidi="ar-SA"/>
        </w:rPr>
        <w:t xml:space="preserve"> в 13.00 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Россошанский район, х. Лощина, ул. Школьная, 14;</w:t>
      </w:r>
    </w:p>
    <w:p w:rsidR="00B26044" w:rsidP="00B26044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села Терновка</w:t>
      </w:r>
      <w:r>
        <w:rPr>
          <w:sz w:val="24"/>
          <w:szCs w:val="24"/>
          <w:lang w:bidi="ar-SA"/>
        </w:rPr>
        <w:t xml:space="preserve"> 14.02.2023г.</w:t>
      </w:r>
      <w:r w:rsidRPr="009349ED">
        <w:rPr>
          <w:kern w:val="2"/>
          <w:sz w:val="24"/>
          <w:szCs w:val="24"/>
          <w:lang w:eastAsia="ar-SA" w:bidi="ar-SA"/>
        </w:rPr>
        <w:t xml:space="preserve"> </w:t>
      </w:r>
      <w:r w:rsidRPr="009349ED">
        <w:rPr>
          <w:sz w:val="24"/>
          <w:szCs w:val="24"/>
          <w:lang w:bidi="ar-SA"/>
        </w:rPr>
        <w:t>в 14.00 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Россошанский район, с. Терновка, ул. Центральная, 17.</w:t>
      </w:r>
    </w:p>
    <w:p w:rsidR="00C7556A" w:rsidP="00B26044">
      <w:pPr>
        <w:widowControl/>
        <w:ind w:firstLine="709"/>
        <w:jc w:val="both"/>
        <w:rPr>
          <w:sz w:val="24"/>
          <w:szCs w:val="24"/>
          <w:lang w:bidi="ar-SA"/>
        </w:rPr>
      </w:pPr>
    </w:p>
    <w:p w:rsidR="00A76A5C" w:rsidP="00B26044">
      <w:pPr>
        <w:widowControl/>
        <w:jc w:val="both"/>
        <w:rPr>
          <w:sz w:val="24"/>
          <w:szCs w:val="24"/>
          <w:lang w:eastAsia="ar-SA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>5. Утвердить комиссию по подготовке и проведению публичных слушаний в составе:</w:t>
      </w:r>
    </w:p>
    <w:p w:rsidR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>1. Е.В. Кондратович</w:t>
      </w:r>
      <w:r>
        <w:rPr>
          <w:sz w:val="24"/>
          <w:szCs w:val="24"/>
        </w:rPr>
        <w:t xml:space="preserve"> – гл</w:t>
      </w:r>
      <w:r>
        <w:rPr>
          <w:sz w:val="24"/>
          <w:szCs w:val="24"/>
        </w:rPr>
        <w:t>ава администрации Старокалитвенского</w:t>
      </w:r>
      <w:r>
        <w:rPr>
          <w:sz w:val="24"/>
          <w:szCs w:val="24"/>
        </w:rPr>
        <w:t xml:space="preserve"> сельского поселения, председатель комиссии.</w:t>
      </w:r>
    </w:p>
    <w:p w:rsidR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>2. О.В. Пономарева</w:t>
      </w:r>
      <w:r>
        <w:rPr>
          <w:sz w:val="24"/>
          <w:szCs w:val="24"/>
        </w:rPr>
        <w:t xml:space="preserve"> –  старший инспектор</w:t>
      </w:r>
      <w:r>
        <w:rPr>
          <w:sz w:val="24"/>
          <w:szCs w:val="24"/>
        </w:rPr>
        <w:t xml:space="preserve"> Старокалитвенского сельского поселения</w:t>
      </w:r>
      <w:r>
        <w:rPr>
          <w:sz w:val="24"/>
          <w:szCs w:val="24"/>
        </w:rPr>
        <w:t xml:space="preserve">, секретарь.  </w:t>
      </w:r>
    </w:p>
    <w:p w:rsidR="00A76A5C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С.Н.</w:t>
      </w:r>
      <w:r>
        <w:rPr>
          <w:rFonts w:ascii="Times New Roman" w:hAnsi="Times New Roman" w:cs="Times New Roman"/>
          <w:sz w:val="24"/>
          <w:szCs w:val="24"/>
        </w:rPr>
        <w:t xml:space="preserve"> Сайков</w:t>
      </w:r>
      <w:r>
        <w:rPr>
          <w:rFonts w:ascii="Times New Roman" w:hAnsi="Times New Roman" w:cs="Times New Roman"/>
          <w:sz w:val="24"/>
          <w:szCs w:val="24"/>
        </w:rPr>
        <w:t xml:space="preserve"> – начальник отдела - главный архитектор отдела по территориальному планированию и градостроительной деятельности администрации Россошанского муниципального района (по согласованию), член комиссии.</w:t>
      </w:r>
    </w:p>
    <w:p w:rsidR="00C7556A" w:rsidRPr="00C7556A" w:rsidP="00C7556A">
      <w:pPr>
        <w:widowControl/>
        <w:jc w:val="both"/>
        <w:rPr>
          <w:sz w:val="24"/>
          <w:szCs w:val="24"/>
          <w:lang w:bidi="ar-SA"/>
        </w:rPr>
      </w:pPr>
      <w:r w:rsidRPr="00C7556A">
        <w:rPr>
          <w:sz w:val="24"/>
          <w:szCs w:val="24"/>
        </w:rPr>
        <w:t xml:space="preserve">4. </w:t>
      </w:r>
      <w:r w:rsidRPr="00C7556A">
        <w:rPr>
          <w:sz w:val="24"/>
          <w:szCs w:val="24"/>
          <w:lang w:bidi="ar-SA"/>
        </w:rPr>
        <w:t>И.А. Белоконова – ведущий специалист администрации Старокалитвенского сельского поселения, член комиссии;</w:t>
      </w:r>
    </w:p>
    <w:p w:rsidR="00C7556A" w:rsidRPr="00C7556A" w:rsidP="00C7556A">
      <w:pPr>
        <w:widowControl/>
        <w:jc w:val="both"/>
        <w:rPr>
          <w:sz w:val="24"/>
          <w:szCs w:val="24"/>
          <w:lang w:bidi="ar-SA"/>
        </w:rPr>
      </w:pPr>
      <w:r w:rsidRPr="00C7556A">
        <w:rPr>
          <w:sz w:val="24"/>
          <w:szCs w:val="24"/>
          <w:lang w:bidi="ar-SA"/>
        </w:rPr>
        <w:t>5. В.М. Федоренко - депутат Совета народных депутатов Старокалитвенского сельского поселения, член комиссии;</w:t>
      </w:r>
    </w:p>
    <w:p w:rsidR="00A76A5C" w:rsidRPr="00C7556A" w:rsidP="00C7556A">
      <w:pPr>
        <w:jc w:val="both"/>
        <w:rPr>
          <w:sz w:val="24"/>
          <w:szCs w:val="24"/>
        </w:rPr>
      </w:pPr>
      <w:r w:rsidRPr="00C7556A">
        <w:rPr>
          <w:sz w:val="24"/>
          <w:szCs w:val="24"/>
          <w:lang w:bidi="ar-SA"/>
        </w:rPr>
        <w:t>6. Р.Ю. Волков - депутат Совета народных депутатов Старокалитвенского сельского поселения, член комиссии</w:t>
      </w:r>
    </w:p>
    <w:p w:rsidR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sz w:val="24"/>
          <w:szCs w:val="24"/>
        </w:rPr>
        <w:t xml:space="preserve">6. Утвердить порядок направления предложений заинтересованных лиц в комиссию по подготовке и проведению публичных слушаний по проекту </w:t>
      </w:r>
      <w:r>
        <w:rPr>
          <w:kern w:val="2"/>
          <w:sz w:val="24"/>
          <w:szCs w:val="24"/>
          <w:lang w:eastAsia="ar-SA"/>
        </w:rPr>
        <w:t>приказа департамента архитектуры и градостроительства Воронежской области «</w:t>
      </w:r>
      <w:r w:rsidR="00FE5CDA">
        <w:rPr>
          <w:rFonts w:eastAsia="Calibri"/>
          <w:sz w:val="24"/>
          <w:szCs w:val="24"/>
          <w:lang w:eastAsia="zh-CN"/>
        </w:rPr>
        <w:t xml:space="preserve">Об утверждении </w:t>
      </w:r>
      <w:r w:rsidR="00FE5CDA">
        <w:rPr>
          <w:rFonts w:eastAsia="Calibri"/>
          <w:bCs/>
          <w:sz w:val="24"/>
          <w:szCs w:val="24"/>
          <w:lang w:eastAsia="zh-CN"/>
        </w:rPr>
        <w:t>правил</w:t>
      </w:r>
      <w:r>
        <w:rPr>
          <w:rFonts w:eastAsia="Calibri"/>
          <w:bCs/>
          <w:sz w:val="24"/>
          <w:szCs w:val="24"/>
          <w:lang w:eastAsia="zh-CN"/>
        </w:rPr>
        <w:t xml:space="preserve"> землепользо</w:t>
      </w:r>
      <w:r w:rsidR="00AE64EA">
        <w:rPr>
          <w:rFonts w:eastAsia="Calibri"/>
          <w:bCs/>
          <w:sz w:val="24"/>
          <w:szCs w:val="24"/>
          <w:lang w:eastAsia="zh-CN"/>
        </w:rPr>
        <w:t xml:space="preserve">вания и застройки Старокалитвенского </w:t>
      </w:r>
      <w:r>
        <w:rPr>
          <w:rFonts w:eastAsia="Calibri"/>
          <w:bCs/>
          <w:sz w:val="24"/>
          <w:szCs w:val="24"/>
          <w:lang w:eastAsia="zh-CN"/>
        </w:rPr>
        <w:t>сельского поселения Россошанского муниципального района Воронежской области» согласно приложению 2.</w:t>
      </w:r>
    </w:p>
    <w:p w:rsidR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>7. Обнародовать настоящее постановление в  «Вестни</w:t>
      </w:r>
      <w:r w:rsidR="00AE64EA">
        <w:rPr>
          <w:rFonts w:eastAsia="Calibri"/>
          <w:bCs/>
          <w:sz w:val="24"/>
          <w:szCs w:val="24"/>
          <w:lang w:eastAsia="zh-CN"/>
        </w:rPr>
        <w:t>ке муниципальных правовых актов Старокалитвенского</w:t>
      </w:r>
      <w:r>
        <w:rPr>
          <w:rFonts w:eastAsia="Calibri"/>
          <w:bCs/>
          <w:sz w:val="24"/>
          <w:szCs w:val="24"/>
          <w:lang w:eastAsia="zh-CN"/>
        </w:rPr>
        <w:t xml:space="preserve"> сельского поселения Россошанского муниципального района Воронежской области» и на </w:t>
      </w:r>
      <w:r w:rsidR="00AE64EA">
        <w:rPr>
          <w:rFonts w:eastAsia="Calibri"/>
          <w:bCs/>
          <w:sz w:val="24"/>
          <w:szCs w:val="24"/>
          <w:lang w:eastAsia="zh-CN"/>
        </w:rPr>
        <w:t>официальном сайте Старокалитвенского</w:t>
      </w:r>
      <w:r>
        <w:rPr>
          <w:rFonts w:eastAsia="Calibri"/>
          <w:bCs/>
          <w:sz w:val="24"/>
          <w:szCs w:val="24"/>
          <w:lang w:eastAsia="zh-CN"/>
        </w:rPr>
        <w:t xml:space="preserve"> сельского поселения.</w:t>
      </w:r>
    </w:p>
    <w:p w:rsidR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>8. Контроль за исполнением настоящего постановления оставляю за собой.</w:t>
      </w:r>
    </w:p>
    <w:p w:rsidR="00AE64EA" w:rsidP="00A76A5C">
      <w:pPr>
        <w:widowControl/>
        <w:ind w:firstLine="567"/>
        <w:jc w:val="both"/>
        <w:rPr>
          <w:sz w:val="24"/>
          <w:szCs w:val="24"/>
        </w:rPr>
      </w:pPr>
    </w:p>
    <w:p w:rsidR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</w:p>
    <w:p w:rsidR="0048322D" w:rsidP="00A76A5C">
      <w:pPr>
        <w:widowControl/>
        <w:rPr>
          <w:rFonts w:eastAsia="Calibri"/>
          <w:bCs/>
          <w:sz w:val="24"/>
          <w:szCs w:val="24"/>
          <w:lang w:eastAsia="zh-CN"/>
        </w:rPr>
      </w:pPr>
    </w:p>
    <w:p w:rsidR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>Глава Старокалитвенского</w:t>
      </w:r>
      <w:r>
        <w:rPr>
          <w:rFonts w:eastAsia="Calibri"/>
          <w:bCs/>
          <w:sz w:val="24"/>
          <w:szCs w:val="24"/>
          <w:lang w:eastAsia="zh-CN"/>
        </w:rPr>
        <w:t xml:space="preserve"> </w:t>
      </w:r>
    </w:p>
    <w:p w:rsidR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 xml:space="preserve">сельского поселения                                                       </w:t>
      </w:r>
      <w:r w:rsidR="00AE64EA">
        <w:rPr>
          <w:rFonts w:eastAsia="Calibri"/>
          <w:bCs/>
          <w:sz w:val="24"/>
          <w:szCs w:val="24"/>
          <w:lang w:eastAsia="zh-CN"/>
        </w:rPr>
        <w:t xml:space="preserve">                    Е.В. Кондратович</w:t>
      </w:r>
    </w:p>
    <w:p w:rsidR="00AE64EA" w:rsidP="00327743">
      <w:pPr>
        <w:ind w:left="32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AE64EA" w:rsidP="00327743">
      <w:pPr>
        <w:ind w:left="3261"/>
        <w:contextualSpacing/>
        <w:jc w:val="both"/>
        <w:rPr>
          <w:sz w:val="24"/>
          <w:szCs w:val="24"/>
        </w:rPr>
      </w:pPr>
    </w:p>
    <w:p w:rsidR="001E0F89" w:rsidP="00327743">
      <w:pPr>
        <w:ind w:left="3261"/>
        <w:contextualSpacing/>
        <w:jc w:val="both"/>
        <w:rPr>
          <w:sz w:val="24"/>
          <w:szCs w:val="24"/>
        </w:rPr>
      </w:pPr>
    </w:p>
    <w:p w:rsidR="001E0F89" w:rsidP="00327743">
      <w:pPr>
        <w:ind w:left="3261"/>
        <w:contextualSpacing/>
        <w:jc w:val="both"/>
        <w:rPr>
          <w:sz w:val="24"/>
          <w:szCs w:val="24"/>
        </w:rPr>
      </w:pPr>
    </w:p>
    <w:p w:rsidR="001E0F89" w:rsidP="00327743">
      <w:pPr>
        <w:ind w:left="3261"/>
        <w:contextualSpacing/>
        <w:jc w:val="both"/>
        <w:rPr>
          <w:sz w:val="24"/>
          <w:szCs w:val="24"/>
        </w:rPr>
      </w:pPr>
    </w:p>
    <w:p w:rsidR="00AE15C3" w:rsidP="00327743">
      <w:pPr>
        <w:ind w:left="32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>
        <w:rPr>
          <w:sz w:val="24"/>
          <w:szCs w:val="24"/>
        </w:rPr>
        <w:t xml:space="preserve">                               </w:t>
      </w:r>
    </w:p>
    <w:p w:rsidR="00AE15C3" w:rsidP="00327743">
      <w:pPr>
        <w:ind w:left="3261"/>
        <w:contextualSpacing/>
        <w:jc w:val="both"/>
        <w:rPr>
          <w:sz w:val="24"/>
          <w:szCs w:val="24"/>
        </w:rPr>
      </w:pPr>
    </w:p>
    <w:p w:rsidR="00AE15C3" w:rsidP="00327743">
      <w:pPr>
        <w:ind w:left="32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Pr="008B17EC" w:rsidR="00BC088C">
        <w:rPr>
          <w:sz w:val="24"/>
          <w:szCs w:val="24"/>
        </w:rPr>
        <w:t xml:space="preserve">Приложение 1 </w:t>
      </w:r>
    </w:p>
    <w:p w:rsidR="00BC088C" w:rsidRPr="008B17EC" w:rsidP="001E0F89">
      <w:pPr>
        <w:ind w:left="32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к постановлению главы </w:t>
      </w:r>
      <w:r w:rsidR="00AE15C3">
        <w:rPr>
          <w:sz w:val="24"/>
          <w:szCs w:val="24"/>
        </w:rPr>
        <w:t xml:space="preserve">Старокалитвенского </w:t>
      </w:r>
      <w:r>
        <w:rPr>
          <w:sz w:val="24"/>
          <w:szCs w:val="24"/>
        </w:rPr>
        <w:t xml:space="preserve">                     </w:t>
      </w:r>
      <w:r w:rsidRPr="008B17EC"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 xml:space="preserve"> </w:t>
      </w:r>
      <w:r w:rsidRPr="008B17EC">
        <w:rPr>
          <w:sz w:val="24"/>
          <w:szCs w:val="24"/>
        </w:rPr>
        <w:t xml:space="preserve">от </w:t>
      </w:r>
      <w:r w:rsidR="00AE15C3">
        <w:rPr>
          <w:sz w:val="24"/>
          <w:szCs w:val="24"/>
        </w:rPr>
        <w:t>01.02.2023г.  №</w:t>
      </w:r>
      <w:r w:rsidR="003F08E4">
        <w:rPr>
          <w:sz w:val="24"/>
          <w:szCs w:val="24"/>
        </w:rPr>
        <w:t>1</w:t>
      </w:r>
    </w:p>
    <w:p w:rsidR="00AE64EA" w:rsidP="000D55FF">
      <w:pPr>
        <w:rPr>
          <w:noProof/>
          <w:lang w:bidi="ar-SA"/>
        </w:rPr>
      </w:pPr>
    </w:p>
    <w:p w:rsidR="001E0F89" w:rsidP="001E0F89">
      <w:pPr>
        <w:pStyle w:val="Heading1"/>
        <w:tabs>
          <w:tab w:val="center" w:pos="4925"/>
          <w:tab w:val="center" w:pos="8890"/>
        </w:tabs>
        <w:spacing w:after="78"/>
        <w:ind w:right="0"/>
        <w:jc w:val="left"/>
      </w:pPr>
      <w:r>
        <w:t xml:space="preserve"> </w:t>
      </w:r>
      <w:r>
        <w:rPr>
          <w:rFonts w:ascii="Calibri" w:eastAsia="Calibri" w:hAnsi="Calibri" w:cs="Calibri"/>
          <w:b w:val="0"/>
          <w:sz w:val="22"/>
        </w:rPr>
        <w:t xml:space="preserve">                                                                               </w:t>
      </w:r>
      <w:r>
        <w:rPr>
          <w:rFonts w:ascii="Calibri" w:eastAsia="Calibri" w:hAnsi="Calibri" w:cs="Calibri"/>
          <w:noProof/>
          <w:sz w:val="22"/>
        </w:rPr>
        <w:pict>
          <v:group id="Group 665488" o:spid="_x0000_i1025" style="height:51.95pt;mso-position-horizontal-relative:char;mso-position-vertical-relative:line;width:50.25pt" coordsize="6381,6595">
            <v:shape id="Picture 9" o:spid="_x0000_s1026" style="height:6146;position:absolute;width:6381" coordsize="6381,6595" o:spt="100" adj="0,,0" filled="f">
              <v:stroke joinstyle="round"/>
              <v:imagedata r:id="rId4" o:title="image0"/>
              <v:formulas/>
              <v:path o:connecttype="segments"/>
            </v:shape>
            <v:rect id="Rectangle 10" o:spid="_x0000_s1027" style="height:2625;left:2052;position:absolute;top:4621;width:592" filled="f" stroked="f">
              <v:textbox inset="0,0,0,0">
                <w:txbxContent>
                  <w:p w:rsidR="001E0F89" w:rsidP="001E0F89">
                    <w:pPr>
                      <w:spacing w:after="160" w:line="259" w:lineRule="auto"/>
                    </w:pPr>
                  </w:p>
                </w:txbxContent>
              </v:textbox>
            </v:rect>
            <w10:wrap type="none"/>
            <w10:anchorlock/>
          </v:group>
        </w:pict>
      </w:r>
      <w:r>
        <w:rPr>
          <w:b w:val="0"/>
          <w:sz w:val="24"/>
        </w:rPr>
        <w:tab/>
        <w:t xml:space="preserve">ПРОЕКТ </w:t>
      </w:r>
    </w:p>
    <w:p w:rsidR="001E0F89" w:rsidP="001E0F89">
      <w:pPr>
        <w:spacing w:after="29" w:line="259" w:lineRule="auto"/>
        <w:ind w:right="664"/>
        <w:jc w:val="center"/>
      </w:pPr>
      <w:r>
        <w:rPr>
          <w:b/>
        </w:rPr>
        <w:t xml:space="preserve">ДЕПАРТАМЕНТ  </w:t>
      </w:r>
    </w:p>
    <w:p w:rsidR="001E0F89" w:rsidP="001E0F89">
      <w:pPr>
        <w:spacing w:after="15" w:line="270" w:lineRule="auto"/>
        <w:ind w:left="2485" w:hanging="1338"/>
        <w:rPr>
          <w:b/>
        </w:rPr>
      </w:pPr>
      <w:r>
        <w:rPr>
          <w:b/>
        </w:rPr>
        <w:t xml:space="preserve">АРХИТЕКТУРЫ И ГРАДОСТРОИТЕЛЬСТВА  </w:t>
      </w:r>
    </w:p>
    <w:p w:rsidR="001E0F89" w:rsidP="001E0F89">
      <w:pPr>
        <w:spacing w:after="15" w:line="270" w:lineRule="auto"/>
        <w:ind w:left="2485" w:hanging="1338"/>
      </w:pPr>
      <w:r>
        <w:rPr>
          <w:b/>
        </w:rPr>
        <w:t xml:space="preserve">                        ВОРОНЕЖСКОЙ ОБЛАСТИ </w:t>
      </w:r>
    </w:p>
    <w:p w:rsidR="001E0F89" w:rsidP="001E0F89">
      <w:pPr>
        <w:spacing w:after="393" w:line="259" w:lineRule="auto"/>
        <w:ind w:right="587"/>
        <w:jc w:val="center"/>
      </w:pPr>
    </w:p>
    <w:p w:rsidR="001E0F89" w:rsidP="001E0F89">
      <w:pPr>
        <w:pStyle w:val="Heading1"/>
      </w:pPr>
      <w:r>
        <w:t>ПРИКАЗ</w:t>
      </w:r>
    </w:p>
    <w:p w:rsidR="001E0F89" w:rsidP="001E0F89">
      <w:pPr>
        <w:spacing w:line="259" w:lineRule="auto"/>
      </w:pPr>
    </w:p>
    <w:p w:rsidR="001E0F89" w:rsidP="001E0F89">
      <w:pPr>
        <w:tabs>
          <w:tab w:val="center" w:pos="5287"/>
        </w:tabs>
        <w:spacing w:line="259" w:lineRule="auto"/>
      </w:pPr>
      <w:r>
        <w:rPr>
          <w:sz w:val="32"/>
        </w:rPr>
        <w:tab/>
        <w:t xml:space="preserve">                                               № </w:t>
      </w:r>
    </w:p>
    <w:p w:rsidR="001E0F89" w:rsidP="001E0F89">
      <w:pPr>
        <w:spacing w:after="3" w:line="259" w:lineRule="auto"/>
        <w:ind w:left="402"/>
      </w:pPr>
      <w:r>
        <w:rPr>
          <w:rFonts w:ascii="Calibri" w:eastAsia="Calibri" w:hAnsi="Calibri" w:cs="Calibri"/>
          <w:noProof/>
        </w:rPr>
        <w:pict>
          <v:group id="Group 1065680" o:spid="_x0000_i1028" style="height:1.25pt;mso-position-horizontal-relative:char;mso-position-vertical-relative:line;width:446.4pt" coordsize="56692,158">
            <v:shape id="Shape 119" o:spid="_x0000_s1029" style="height:0;position:absolute;width:17500" coordsize="1750060,21600" path="m,l1750060,e" filled="f" fillcolor="black" strokeweight="1.25pt">
              <v:fill opacity="0"/>
            </v:shape>
            <v:shape id="Shape 120" o:spid="_x0000_s1030" style="height:0;left:44094;position:absolute;width:12598" coordsize="1259840,21600" path="m,l1259840,e" filled="f" fillcolor="black" strokeweight="1.25pt">
              <v:fill opacity="0"/>
            </v:shape>
            <w10:wrap type="none"/>
            <w10:anchorlock/>
          </v:group>
        </w:pict>
      </w:r>
    </w:p>
    <w:p w:rsidR="001E0F89" w:rsidP="001E0F89">
      <w:pPr>
        <w:spacing w:after="91" w:line="259" w:lineRule="auto"/>
      </w:pPr>
      <w:r>
        <w:tab/>
      </w:r>
      <w:r>
        <w:tab/>
      </w:r>
      <w:r>
        <w:tab/>
      </w:r>
    </w:p>
    <w:p w:rsidR="001E0F89" w:rsidP="001E0F89">
      <w:pPr>
        <w:spacing w:line="259" w:lineRule="auto"/>
        <w:ind w:right="626"/>
        <w:jc w:val="center"/>
      </w:pPr>
      <w:r>
        <w:t xml:space="preserve">г. Воронеж </w:t>
      </w:r>
    </w:p>
    <w:p w:rsidR="001E0F89" w:rsidP="001E0F89">
      <w:pPr>
        <w:spacing w:after="30" w:line="259" w:lineRule="auto"/>
        <w:ind w:right="557"/>
        <w:jc w:val="center"/>
      </w:pPr>
    </w:p>
    <w:p w:rsidR="001E0F89" w:rsidP="00743873">
      <w:pPr>
        <w:spacing w:after="15" w:line="270" w:lineRule="auto"/>
        <w:ind w:left="1147"/>
      </w:pPr>
      <w:r>
        <w:rPr>
          <w:b/>
        </w:rPr>
        <w:t xml:space="preserve">      </w:t>
      </w:r>
      <w:r>
        <w:rPr>
          <w:b/>
        </w:rPr>
        <w:t>Об утверждении правил землепользования и застройки</w:t>
      </w:r>
    </w:p>
    <w:p w:rsidR="00743873" w:rsidP="00743873">
      <w:pPr>
        <w:spacing w:after="15" w:line="270" w:lineRule="auto"/>
        <w:ind w:left="1699" w:hanging="701"/>
        <w:rPr>
          <w:b/>
        </w:rPr>
      </w:pPr>
      <w:r>
        <w:rPr>
          <w:b/>
        </w:rPr>
        <w:t xml:space="preserve">                     </w:t>
      </w:r>
      <w:r w:rsidR="001E0F89">
        <w:rPr>
          <w:b/>
        </w:rPr>
        <w:t xml:space="preserve">Старокалитвенского сельского поселения </w:t>
      </w:r>
    </w:p>
    <w:p w:rsidR="001E0F89" w:rsidP="00743873">
      <w:pPr>
        <w:spacing w:after="15" w:line="270" w:lineRule="auto"/>
        <w:ind w:left="1699" w:hanging="701"/>
      </w:pPr>
      <w:r>
        <w:rPr>
          <w:b/>
        </w:rPr>
        <w:t xml:space="preserve">  </w:t>
      </w:r>
      <w:r>
        <w:rPr>
          <w:b/>
        </w:rPr>
        <w:t>Россошанского муниципального района Воронежской области</w:t>
      </w:r>
    </w:p>
    <w:p w:rsidR="001E0F89" w:rsidRPr="001E0F89" w:rsidP="001E0F89">
      <w:pPr>
        <w:spacing w:after="186" w:line="259" w:lineRule="auto"/>
        <w:ind w:left="708"/>
        <w:jc w:val="both"/>
        <w:rPr>
          <w:sz w:val="24"/>
          <w:szCs w:val="24"/>
        </w:rPr>
      </w:pPr>
    </w:p>
    <w:p w:rsidR="001E0F89" w:rsidRPr="001E0F89" w:rsidP="001E0F89">
      <w:pPr>
        <w:spacing w:after="17"/>
        <w:ind w:left="-15" w:right="614" w:firstLine="708"/>
        <w:jc w:val="both"/>
        <w:rPr>
          <w:sz w:val="24"/>
          <w:szCs w:val="24"/>
        </w:rPr>
      </w:pPr>
      <w:r w:rsidRPr="001E0F89">
        <w:rPr>
          <w:sz w:val="24"/>
          <w:szCs w:val="24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области», постановлением правительства Воронежской области от 31.12.2014 № 1240 «Об утверждении Положения о департаменте архитектуры и градостроительства Воронежской области», на основании приказа департамента архитектуры и градостроительства Воронежской области от 30.12.2019 № 45-01-04/900 «О подготовке проектов правил землепользования и застройки поселений Богучарского, Бутурлиновского, Грибановского, Калачеевского, Каменского, Кантемировского, Нижнедевицкого, Новохопёрского, Острогожского, Петропавловского, Поворинского, </w:t>
      </w:r>
    </w:p>
    <w:p w:rsidR="001E0F89" w:rsidRPr="001E0F89" w:rsidP="001E0F89">
      <w:pPr>
        <w:spacing w:line="259" w:lineRule="auto"/>
        <w:ind w:right="627"/>
        <w:jc w:val="both"/>
        <w:rPr>
          <w:sz w:val="24"/>
          <w:szCs w:val="24"/>
        </w:rPr>
      </w:pPr>
      <w:r w:rsidRPr="001E0F89">
        <w:rPr>
          <w:sz w:val="24"/>
          <w:szCs w:val="24"/>
        </w:rPr>
        <w:t xml:space="preserve">2 </w:t>
      </w:r>
    </w:p>
    <w:p w:rsidR="001E0F89" w:rsidRPr="001E0F89" w:rsidP="001E0F89">
      <w:pPr>
        <w:spacing w:after="14" w:line="259" w:lineRule="auto"/>
        <w:jc w:val="both"/>
        <w:rPr>
          <w:sz w:val="24"/>
          <w:szCs w:val="24"/>
        </w:rPr>
      </w:pPr>
    </w:p>
    <w:p w:rsidR="001E0F89" w:rsidRPr="001E0F89" w:rsidP="001E0F89">
      <w:pPr>
        <w:spacing w:after="17"/>
        <w:ind w:left="-5" w:right="614" w:hanging="10"/>
        <w:jc w:val="both"/>
        <w:rPr>
          <w:sz w:val="24"/>
          <w:szCs w:val="24"/>
        </w:rPr>
      </w:pPr>
      <w:r w:rsidRPr="001E0F89">
        <w:rPr>
          <w:sz w:val="24"/>
          <w:szCs w:val="24"/>
        </w:rPr>
        <w:t xml:space="preserve">Репьёвского, Россошанского, Таловского, Терновского и Эртильского муниципальных районов и Борисоглебского городского округа Воронежской области», с учетом заключения о результатах общественных обсуждений или публичных слушаний от ________№____ п р и к а з ы в а ю: </w:t>
      </w:r>
    </w:p>
    <w:p w:rsidR="001E0F89" w:rsidRPr="001E0F89" w:rsidP="001E0F89">
      <w:pPr>
        <w:widowControl/>
        <w:numPr>
          <w:ilvl w:val="0"/>
          <w:numId w:val="2"/>
        </w:numPr>
        <w:autoSpaceDE/>
        <w:autoSpaceDN/>
        <w:spacing w:after="17" w:line="386" w:lineRule="auto"/>
        <w:ind w:right="614" w:firstLine="708"/>
        <w:jc w:val="both"/>
        <w:rPr>
          <w:sz w:val="24"/>
          <w:szCs w:val="24"/>
        </w:rPr>
      </w:pPr>
      <w:r w:rsidRPr="001E0F89">
        <w:rPr>
          <w:sz w:val="24"/>
          <w:szCs w:val="24"/>
        </w:rPr>
        <w:t>Утвердить прилагаемые правила землепользования и застройки</w:t>
      </w:r>
      <w:r w:rsidR="00453C6D">
        <w:rPr>
          <w:sz w:val="24"/>
          <w:szCs w:val="24"/>
        </w:rPr>
        <w:t xml:space="preserve"> </w:t>
      </w:r>
      <w:r w:rsidRPr="001E0F89">
        <w:rPr>
          <w:sz w:val="24"/>
          <w:szCs w:val="24"/>
        </w:rPr>
        <w:t xml:space="preserve">Старокалитвенского сельского поселения Россошанского муниципального района Воронежской области. </w:t>
      </w:r>
    </w:p>
    <w:p w:rsidR="001E0F89" w:rsidP="001E0F89">
      <w:pPr>
        <w:widowControl/>
        <w:numPr>
          <w:ilvl w:val="0"/>
          <w:numId w:val="2"/>
        </w:numPr>
        <w:autoSpaceDE/>
        <w:autoSpaceDN/>
        <w:spacing w:after="17" w:line="386" w:lineRule="auto"/>
        <w:ind w:right="614" w:firstLine="708"/>
        <w:jc w:val="both"/>
      </w:pPr>
      <w:r>
        <w:t xml:space="preserve">Контроль исполнения настоящего приказа возложить на заместителя руководителя департамента архитектуры и градостроительства Воронежской области – начальника отдела территориального планирования </w:t>
      </w:r>
    </w:p>
    <w:p w:rsidR="001E0F89" w:rsidP="001E0F89">
      <w:pPr>
        <w:spacing w:after="131" w:line="259" w:lineRule="auto"/>
        <w:ind w:left="-5" w:right="614" w:hanging="10"/>
        <w:jc w:val="both"/>
      </w:pPr>
      <w:r>
        <w:t xml:space="preserve">Беляеву С.М. </w:t>
      </w:r>
    </w:p>
    <w:p w:rsidR="001E0F89" w:rsidP="001E0F89">
      <w:pPr>
        <w:spacing w:after="83" w:line="259" w:lineRule="auto"/>
        <w:jc w:val="both"/>
      </w:pPr>
    </w:p>
    <w:p w:rsidR="001E0F89" w:rsidP="001E0F89">
      <w:pPr>
        <w:spacing w:line="259" w:lineRule="auto"/>
        <w:jc w:val="both"/>
      </w:pPr>
    </w:p>
    <w:p w:rsidR="001E0F89" w:rsidP="001E0F89">
      <w:pPr>
        <w:spacing w:line="259" w:lineRule="auto"/>
        <w:jc w:val="both"/>
      </w:pPr>
    </w:p>
    <w:p w:rsidR="001E0F89" w:rsidP="001E0F89">
      <w:pPr>
        <w:spacing w:after="23" w:line="259" w:lineRule="auto"/>
        <w:jc w:val="both"/>
      </w:pPr>
    </w:p>
    <w:p w:rsidR="001E0F89" w:rsidP="001E0F89">
      <w:pPr>
        <w:spacing w:after="17" w:line="278" w:lineRule="auto"/>
        <w:ind w:left="-5" w:right="5039" w:hanging="10"/>
        <w:jc w:val="both"/>
      </w:pPr>
      <w:r>
        <w:t xml:space="preserve">Руководитель департамента архитектуры и градостроительства </w:t>
      </w:r>
    </w:p>
    <w:p w:rsidR="001E0F89" w:rsidP="001E0F89">
      <w:pPr>
        <w:spacing w:after="17" w:line="259" w:lineRule="auto"/>
        <w:ind w:left="-5" w:right="614" w:hanging="10"/>
        <w:jc w:val="both"/>
      </w:pPr>
      <w:r>
        <w:t xml:space="preserve">Воронежской области                                                                     </w:t>
      </w:r>
      <w:r w:rsidR="00453C6D">
        <w:t xml:space="preserve">                   </w:t>
      </w:r>
      <w:r>
        <w:t xml:space="preserve">   А.А. Еренков </w:t>
      </w:r>
    </w:p>
    <w:p w:rsidR="001E0F89" w:rsidP="001E0F89">
      <w:pPr>
        <w:spacing w:line="259" w:lineRule="auto"/>
        <w:jc w:val="both"/>
      </w:pPr>
    </w:p>
    <w:p w:rsidR="001E0F89" w:rsidP="001E0F89">
      <w:pPr>
        <w:spacing w:after="56" w:line="259" w:lineRule="auto"/>
      </w:pPr>
    </w:p>
    <w:p w:rsidR="001E0F89" w:rsidP="001E0F89">
      <w:pPr>
        <w:spacing w:line="259" w:lineRule="auto"/>
      </w:pPr>
    </w:p>
    <w:p w:rsidR="001E0F89" w:rsidP="001E0F89">
      <w:pPr>
        <w:sectPr w:rsidSect="001E0F89">
          <w:headerReference w:type="even" r:id="rId5"/>
          <w:headerReference w:type="default" r:id="rId6"/>
          <w:headerReference w:type="first" r:id="rId7"/>
          <w:pgSz w:w="11906" w:h="16838"/>
          <w:pgMar w:top="1701" w:right="1134" w:bottom="851" w:left="1134" w:header="720" w:footer="720" w:gutter="0"/>
          <w:cols w:space="720"/>
          <w:docGrid w:linePitch="299"/>
        </w:sectPr>
      </w:pPr>
    </w:p>
    <w:p w:rsidR="001E0F89" w:rsidP="001E0F89">
      <w:pPr>
        <w:spacing w:line="259" w:lineRule="auto"/>
        <w:ind w:left="2706" w:right="429" w:hanging="10"/>
        <w:jc w:val="center"/>
      </w:pPr>
      <w:r>
        <w:t xml:space="preserve">Приложение </w:t>
      </w:r>
    </w:p>
    <w:p w:rsidR="001E0F89" w:rsidP="001E0F89">
      <w:pPr>
        <w:spacing w:after="24" w:line="259" w:lineRule="auto"/>
        <w:ind w:left="822"/>
        <w:jc w:val="center"/>
      </w:pPr>
    </w:p>
    <w:p w:rsidR="001E0F89" w:rsidP="001E0F89">
      <w:pPr>
        <w:spacing w:line="259" w:lineRule="auto"/>
        <w:ind w:left="2706" w:hanging="10"/>
        <w:jc w:val="center"/>
      </w:pPr>
      <w:r>
        <w:t xml:space="preserve">УТВЕРЖДЕНЫ </w:t>
      </w:r>
    </w:p>
    <w:p w:rsidR="001E0F89" w:rsidP="001E0F89">
      <w:pPr>
        <w:spacing w:line="259" w:lineRule="auto"/>
        <w:ind w:left="5103" w:right="91"/>
      </w:pPr>
      <w:r>
        <w:t xml:space="preserve">приказом департамента  </w:t>
      </w:r>
    </w:p>
    <w:p w:rsidR="001E0F89" w:rsidP="001E0F89">
      <w:pPr>
        <w:spacing w:line="277" w:lineRule="auto"/>
        <w:ind w:left="5103" w:right="91"/>
      </w:pPr>
      <w:r>
        <w:t xml:space="preserve">архитектуры и градостроительства Воронежской области  </w:t>
      </w:r>
    </w:p>
    <w:p w:rsidR="001E0F89" w:rsidP="001E0F89">
      <w:pPr>
        <w:spacing w:line="259" w:lineRule="auto"/>
        <w:ind w:left="5103" w:right="91"/>
      </w:pPr>
      <w:r>
        <w:t xml:space="preserve">от_________№ ________________ </w:t>
      </w:r>
    </w:p>
    <w:p w:rsidR="001E0F89" w:rsidP="001E0F89">
      <w:pPr>
        <w:spacing w:line="259" w:lineRule="auto"/>
        <w:ind w:left="3375"/>
        <w:jc w:val="center"/>
      </w:pPr>
    </w:p>
    <w:p w:rsidR="001E0F89" w:rsidP="001E0F89">
      <w:pPr>
        <w:spacing w:line="259" w:lineRule="auto"/>
        <w:ind w:left="3375"/>
        <w:jc w:val="center"/>
      </w:pPr>
    </w:p>
    <w:p w:rsidR="001E0F89" w:rsidP="001E0F89">
      <w:pPr>
        <w:spacing w:after="17"/>
        <w:ind w:left="5031" w:right="3008"/>
      </w:pPr>
    </w:p>
    <w:p w:rsidR="001E0F89" w:rsidP="001E0F89">
      <w:pPr>
        <w:spacing w:line="259" w:lineRule="auto"/>
        <w:ind w:left="10" w:right="100" w:hanging="10"/>
        <w:jc w:val="center"/>
      </w:pPr>
      <w:r>
        <w:rPr>
          <w:b/>
        </w:rPr>
        <w:t xml:space="preserve">ПРАВИЛА ЗЕМЛЕПОЛЬЗОВАНИЯ И ЗАСТРОЙКИ </w:t>
      </w:r>
    </w:p>
    <w:p w:rsidR="001E0F89" w:rsidP="001E0F89">
      <w:pPr>
        <w:spacing w:after="30" w:line="259" w:lineRule="auto"/>
        <w:ind w:left="10" w:right="101" w:hanging="10"/>
        <w:jc w:val="center"/>
      </w:pPr>
      <w:r>
        <w:rPr>
          <w:b/>
        </w:rPr>
        <w:t xml:space="preserve">СТАРОКАЛИТВЕНСКОГО СЕЛЬСКОГО ПОСЕЛЕНИЯ </w:t>
      </w:r>
    </w:p>
    <w:p w:rsidR="001E0F89" w:rsidP="001E0F89">
      <w:pPr>
        <w:spacing w:after="29" w:line="259" w:lineRule="auto"/>
        <w:ind w:left="10" w:right="98" w:hanging="10"/>
        <w:jc w:val="center"/>
      </w:pPr>
      <w:r>
        <w:rPr>
          <w:b/>
        </w:rPr>
        <w:t xml:space="preserve">РОССОШАНСКОГО МУНИЦИПАЛЬНОГО РАЙОНА </w:t>
      </w:r>
    </w:p>
    <w:p w:rsidR="001E0F89" w:rsidP="001E0F89">
      <w:pPr>
        <w:spacing w:line="259" w:lineRule="auto"/>
        <w:ind w:left="10" w:right="98" w:hanging="10"/>
        <w:jc w:val="center"/>
      </w:pPr>
      <w:r>
        <w:rPr>
          <w:b/>
        </w:rPr>
        <w:t xml:space="preserve">ВОРОНЕЖСКОЙ ОБЛАСТИ </w:t>
      </w:r>
    </w:p>
    <w:p w:rsidR="001E0F89" w:rsidP="001E0F89">
      <w:pPr>
        <w:spacing w:line="259" w:lineRule="auto"/>
      </w:pPr>
    </w:p>
    <w:p w:rsidR="001E0F89" w:rsidP="001E0F89">
      <w:pPr>
        <w:pStyle w:val="Heading2"/>
        <w:ind w:left="1887" w:right="87"/>
      </w:pPr>
      <w:r>
        <w:t xml:space="preserve">ЧАСТЬ I. ПОРЯДОК ПРИМЕНЕНИЯ ПРАВИЛ </w:t>
      </w:r>
    </w:p>
    <w:p w:rsidR="001E0F89" w:rsidP="001E0F89">
      <w:pPr>
        <w:spacing w:after="28" w:line="259" w:lineRule="auto"/>
        <w:ind w:left="10" w:right="97" w:hanging="10"/>
        <w:jc w:val="center"/>
      </w:pPr>
      <w:r>
        <w:rPr>
          <w:b/>
        </w:rPr>
        <w:t xml:space="preserve">ЗЕМЛЕПОЛЬЗОВАНИЯ И ЗАСТРОЙКИ И ВНЕСЕНИЯ В НИХ </w:t>
      </w:r>
    </w:p>
    <w:p w:rsidR="001E0F89" w:rsidP="001E0F89">
      <w:pPr>
        <w:spacing w:line="259" w:lineRule="auto"/>
        <w:ind w:left="10" w:right="99" w:hanging="10"/>
        <w:jc w:val="center"/>
      </w:pPr>
      <w:r>
        <w:rPr>
          <w:b/>
        </w:rPr>
        <w:t xml:space="preserve">ИЗМЕНЕНИЙ </w:t>
      </w:r>
    </w:p>
    <w:p w:rsidR="001E0F89" w:rsidP="001E0F89">
      <w:pPr>
        <w:spacing w:after="29" w:line="259" w:lineRule="auto"/>
        <w:ind w:left="708"/>
      </w:pPr>
    </w:p>
    <w:p w:rsidR="001E0F89" w:rsidP="001E0F89">
      <w:pPr>
        <w:spacing w:line="259" w:lineRule="auto"/>
        <w:ind w:left="616" w:hanging="10"/>
        <w:jc w:val="center"/>
      </w:pPr>
      <w:r>
        <w:rPr>
          <w:b/>
        </w:rPr>
        <w:t xml:space="preserve">Раздел 1. Общие положения </w:t>
      </w:r>
    </w:p>
    <w:p w:rsidR="001E0F89" w:rsidP="001E0F89">
      <w:pPr>
        <w:spacing w:line="259" w:lineRule="auto"/>
        <w:ind w:left="708"/>
      </w:pPr>
    </w:p>
    <w:p w:rsidR="001E0F89" w:rsidP="001E0F89">
      <w:pPr>
        <w:pStyle w:val="Heading2"/>
        <w:ind w:left="0" w:right="87" w:firstLine="708"/>
      </w:pPr>
      <w:r>
        <w:t xml:space="preserve">1. Предмет регулирования и цели подготовки Правил землепользования и застройки Старокалитвенского сельского поселения Россошанского муниципального района Воронежской области </w:t>
      </w:r>
    </w:p>
    <w:p w:rsidR="001E0F89" w:rsidP="001E0F89">
      <w:pPr>
        <w:spacing w:after="27" w:line="259" w:lineRule="auto"/>
        <w:ind w:left="708"/>
      </w:pPr>
    </w:p>
    <w:p w:rsidR="001E0F89" w:rsidP="001E0F89">
      <w:pPr>
        <w:widowControl/>
        <w:numPr>
          <w:ilvl w:val="0"/>
          <w:numId w:val="3"/>
        </w:numPr>
        <w:autoSpaceDE/>
        <w:autoSpaceDN/>
        <w:spacing w:after="16" w:line="386" w:lineRule="auto"/>
        <w:ind w:right="91" w:firstLine="698"/>
        <w:jc w:val="both"/>
      </w:pPr>
      <w:r>
        <w:t>Правила землепользования и застройки</w:t>
      </w:r>
      <w:r w:rsidR="00E06BCB">
        <w:t xml:space="preserve"> </w:t>
      </w:r>
      <w:r>
        <w:t xml:space="preserve">Старокалитвенского сельского поселения Россошанского муниципального района Воронежской области (далее – Правила)  являются  документом градостроительного зонирования, который утверждается нормативным правовым актом департамента архитектуры и градостроительства Воронежской области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 </w:t>
      </w:r>
    </w:p>
    <w:p w:rsidR="001E0F89" w:rsidP="001E0F89">
      <w:pPr>
        <w:widowControl/>
        <w:numPr>
          <w:ilvl w:val="0"/>
          <w:numId w:val="3"/>
        </w:numPr>
        <w:autoSpaceDE/>
        <w:autoSpaceDN/>
        <w:spacing w:after="16" w:line="386" w:lineRule="auto"/>
        <w:ind w:right="91" w:firstLine="698"/>
        <w:jc w:val="both"/>
      </w:pPr>
      <w:r>
        <w:t xml:space="preserve">Правила разработаны в соответствии с Градостроительным кодексом Российской Федерации (далее – ГрК РФ), Земельным кодексом Российской Федерации, Федеральным законом от 06.10.2003 № 131-ФЗ «Об общих принципах организации местного самоуправления в Российской </w:t>
      </w:r>
    </w:p>
    <w:p w:rsidR="001E0F89" w:rsidP="001E0F89">
      <w:pPr>
        <w:ind w:left="-15" w:right="91"/>
      </w:pPr>
      <w:r>
        <w:t xml:space="preserve">Федерации», </w:t>
      </w:r>
      <w:r>
        <w:tab/>
        <w:t xml:space="preserve">иными </w:t>
      </w:r>
      <w:r>
        <w:tab/>
        <w:t xml:space="preserve">нормативными </w:t>
      </w:r>
      <w:r>
        <w:tab/>
        <w:t xml:space="preserve">правовыми </w:t>
      </w:r>
      <w:r>
        <w:tab/>
        <w:t xml:space="preserve">актами </w:t>
      </w:r>
      <w:r>
        <w:tab/>
        <w:t>Российской Федерации, Воронежской области, муниципальными правовыми актами</w:t>
      </w:r>
      <w:r w:rsidR="00E06BCB">
        <w:t xml:space="preserve"> </w:t>
      </w:r>
      <w:r>
        <w:t xml:space="preserve">муниципального образования с учетом положений нормативных актов и документов, определяющих основные направления социальноэкономического и градостроительного развития муниципального образования, а также сведений Единого государственного реестра недвижимости, сведений, документов и материалов, содержащихся в государственных информационных системах обеспечения градостроительной деятельности. </w:t>
      </w:r>
    </w:p>
    <w:p w:rsidR="001E0F89" w:rsidP="001E0F89">
      <w:pPr>
        <w:widowControl/>
        <w:numPr>
          <w:ilvl w:val="0"/>
          <w:numId w:val="3"/>
        </w:numPr>
        <w:autoSpaceDE/>
        <w:autoSpaceDN/>
        <w:spacing w:after="219" w:line="259" w:lineRule="auto"/>
        <w:ind w:right="91" w:firstLine="698"/>
        <w:jc w:val="both"/>
      </w:pPr>
      <w:r>
        <w:t xml:space="preserve">Правила разработаны в целях: </w:t>
      </w:r>
    </w:p>
    <w:p w:rsidR="001E0F89" w:rsidP="001E0F89">
      <w:pPr>
        <w:spacing w:after="43"/>
        <w:ind w:left="-15" w:right="91"/>
      </w:pPr>
      <w:r>
        <w:rPr>
          <w:rFonts w:ascii="Segoe UI Symbol" w:eastAsia="Segoe UI Symbol" w:hAnsi="Segoe UI Symbol" w:cs="Segoe UI Symbol"/>
        </w:rPr>
        <w:t>−</w:t>
      </w:r>
      <w:r>
        <w:t xml:space="preserve">создания условий для устойчивого развития территории муниципального образования, </w:t>
      </w:r>
      <w:r>
        <w:t xml:space="preserve">сохранения окружающей среды и объектов культурного наследия; </w:t>
      </w:r>
    </w:p>
    <w:p w:rsidR="001E0F89" w:rsidP="001E0F89">
      <w:pPr>
        <w:spacing w:after="38"/>
        <w:ind w:left="-15" w:right="91"/>
      </w:pPr>
      <w:r>
        <w:rPr>
          <w:rFonts w:ascii="Segoe UI Symbol" w:eastAsia="Segoe UI Symbol" w:hAnsi="Segoe UI Symbol" w:cs="Segoe UI Symbol"/>
        </w:rPr>
        <w:t>−</w:t>
      </w:r>
      <w:r>
        <w:t xml:space="preserve">создания условий для планировки территории муниципального образования; </w:t>
      </w:r>
    </w:p>
    <w:p w:rsidR="001E0F89" w:rsidP="001E0F89">
      <w:pPr>
        <w:spacing w:after="40"/>
        <w:ind w:left="-15" w:right="91"/>
      </w:pPr>
      <w:r>
        <w:rPr>
          <w:rFonts w:ascii="Segoe UI Symbol" w:eastAsia="Segoe UI Symbol" w:hAnsi="Segoe UI Symbol" w:cs="Segoe UI Symbol"/>
        </w:rPr>
        <w:t>−</w:t>
      </w:r>
      <w:r>
        <w:t xml:space="preserve">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</w:t>
      </w:r>
    </w:p>
    <w:p w:rsidR="001E0F89" w:rsidP="001E0F89">
      <w:pPr>
        <w:ind w:left="-15" w:right="91"/>
      </w:pPr>
      <w:r>
        <w:rPr>
          <w:rFonts w:ascii="Segoe UI Symbol" w:eastAsia="Segoe UI Symbol" w:hAnsi="Segoe UI Symbol" w:cs="Segoe UI Symbol"/>
        </w:rPr>
        <w:t>−</w:t>
      </w:r>
      <w:r>
        <w:t xml:space="preserve"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 </w:t>
      </w:r>
    </w:p>
    <w:p w:rsidR="001E0F89" w:rsidP="001E0F89">
      <w:pPr>
        <w:pStyle w:val="Heading2"/>
        <w:spacing w:after="117"/>
        <w:ind w:left="703" w:right="87"/>
      </w:pPr>
      <w:r>
        <w:t xml:space="preserve">2. Основные понятия, используемые в Правилах </w:t>
      </w:r>
    </w:p>
    <w:p w:rsidR="001E0F89" w:rsidP="001E0F89">
      <w:pPr>
        <w:ind w:left="-15" w:right="91"/>
      </w:pPr>
      <w:r>
        <w:t xml:space="preserve">В настоящих Правилах используются основные понятия, установленные законодательством Российской Федерации. </w:t>
      </w:r>
    </w:p>
    <w:p w:rsidR="001E0F89" w:rsidP="001E0F89">
      <w:pPr>
        <w:pStyle w:val="Heading2"/>
        <w:spacing w:after="177"/>
        <w:ind w:left="703" w:right="87"/>
      </w:pPr>
      <w:r>
        <w:t xml:space="preserve">3. Сфера применения Правил </w:t>
      </w:r>
    </w:p>
    <w:p w:rsidR="001E0F89" w:rsidP="001E0F89">
      <w:pPr>
        <w:widowControl/>
        <w:numPr>
          <w:ilvl w:val="0"/>
          <w:numId w:val="4"/>
        </w:numPr>
        <w:autoSpaceDE/>
        <w:autoSpaceDN/>
        <w:spacing w:after="16" w:line="386" w:lineRule="auto"/>
        <w:ind w:right="91" w:firstLine="698"/>
        <w:jc w:val="both"/>
      </w:pPr>
      <w:r>
        <w:t xml:space="preserve">Действие настоящих Правил распространяется на всю территорию Старокалитвенского сельского поселения Россошанского муниципального района Воронежской области. Правила обязательны для соблюдения органами государственной власти, органами местного самоуправления, физическими и юридическими лицами, при осуществлении ими  градостроительной деятельности на территории Старокалитвенского сельского поселения Россошанского муниципального района Воронежской области. </w:t>
      </w:r>
    </w:p>
    <w:p w:rsidR="001E0F89" w:rsidP="001E0F89">
      <w:pPr>
        <w:widowControl/>
        <w:numPr>
          <w:ilvl w:val="0"/>
          <w:numId w:val="4"/>
        </w:numPr>
        <w:autoSpaceDE/>
        <w:autoSpaceDN/>
        <w:spacing w:after="219" w:line="259" w:lineRule="auto"/>
        <w:ind w:right="91" w:firstLine="698"/>
        <w:jc w:val="both"/>
      </w:pPr>
      <w:r>
        <w:t xml:space="preserve">Настоящие Правила применяются наряду с: </w:t>
      </w:r>
    </w:p>
    <w:p w:rsidR="001E0F89" w:rsidP="001E0F89">
      <w:pPr>
        <w:spacing w:after="41"/>
        <w:ind w:left="-15" w:right="91"/>
      </w:pPr>
      <w:r>
        <w:rPr>
          <w:rFonts w:ascii="Segoe UI Symbol" w:eastAsia="Segoe UI Symbol" w:hAnsi="Segoe UI Symbol" w:cs="Segoe UI Symbol"/>
        </w:rPr>
        <w:t>−</w:t>
      </w:r>
      <w:r>
        <w:t xml:space="preserve">техническими регламентами и иными обязательными требованиями, установленными в соответствии с законодательством в целях обеспечения безопасности жизни и здоровья людей, надежности и безопасности зданий, строений и сооружений, сохранения окружающей природной среды и объектов культурного наследия; </w:t>
      </w:r>
    </w:p>
    <w:p w:rsidR="001E0F89" w:rsidP="001E0F89">
      <w:pPr>
        <w:ind w:left="-15" w:right="91"/>
      </w:pPr>
      <w:r>
        <w:rPr>
          <w:rFonts w:ascii="Segoe UI Symbol" w:eastAsia="Segoe UI Symbol" w:hAnsi="Segoe UI Symbol" w:cs="Segoe UI Symbol"/>
        </w:rPr>
        <w:t>−</w:t>
      </w:r>
      <w:r>
        <w:t xml:space="preserve">региональными и местными нормативами градостроительного проектирования. </w:t>
      </w:r>
    </w:p>
    <w:p w:rsidR="001E0F89" w:rsidP="001E0F89">
      <w:pPr>
        <w:pStyle w:val="Heading2"/>
        <w:spacing w:after="171"/>
        <w:ind w:left="703" w:right="87"/>
      </w:pPr>
      <w:r>
        <w:t xml:space="preserve">4. Содержание и порядок применения Правил </w:t>
      </w:r>
    </w:p>
    <w:p w:rsidR="001E0F89" w:rsidP="001E0F89">
      <w:pPr>
        <w:tabs>
          <w:tab w:val="center" w:pos="814"/>
          <w:tab w:val="center" w:pos="3001"/>
        </w:tabs>
        <w:spacing w:after="195" w:line="259" w:lineRule="auto"/>
      </w:pPr>
      <w:r>
        <w:rPr>
          <w:rFonts w:ascii="Calibri" w:eastAsia="Calibri" w:hAnsi="Calibri" w:cs="Calibri"/>
        </w:rPr>
        <w:tab/>
      </w:r>
      <w:r>
        <w:t>1.</w:t>
      </w:r>
      <w:r>
        <w:rPr>
          <w:rFonts w:ascii="Arial" w:eastAsia="Arial" w:hAnsi="Arial" w:cs="Arial"/>
        </w:rPr>
        <w:tab/>
      </w:r>
      <w:r>
        <w:t xml:space="preserve">Правила включают в себя: </w:t>
      </w:r>
    </w:p>
    <w:p w:rsidR="001E0F89" w:rsidP="001E0F89">
      <w:pPr>
        <w:widowControl/>
        <w:numPr>
          <w:ilvl w:val="0"/>
          <w:numId w:val="5"/>
        </w:numPr>
        <w:autoSpaceDE/>
        <w:autoSpaceDN/>
        <w:spacing w:after="194" w:line="259" w:lineRule="auto"/>
        <w:ind w:right="1514"/>
        <w:jc w:val="both"/>
      </w:pPr>
      <w:r>
        <w:t xml:space="preserve">порядок их применения и внесения изменений в Правила; </w:t>
      </w:r>
    </w:p>
    <w:p w:rsidR="001E0F89" w:rsidP="001E0F89">
      <w:pPr>
        <w:widowControl/>
        <w:numPr>
          <w:ilvl w:val="0"/>
          <w:numId w:val="5"/>
        </w:numPr>
        <w:autoSpaceDE/>
        <w:autoSpaceDN/>
        <w:spacing w:after="16" w:line="386" w:lineRule="auto"/>
        <w:ind w:right="1514"/>
        <w:jc w:val="both"/>
      </w:pPr>
      <w:r>
        <w:t>карту градостроительного зонирования; 3)</w:t>
      </w:r>
      <w:r>
        <w:rPr>
          <w:rFonts w:ascii="Arial" w:eastAsia="Arial" w:hAnsi="Arial" w:cs="Arial"/>
        </w:rPr>
        <w:tab/>
      </w:r>
      <w:r>
        <w:t xml:space="preserve">градостроительные регламенты. </w:t>
      </w:r>
    </w:p>
    <w:p w:rsidR="001E0F89" w:rsidP="001E0F89">
      <w:pPr>
        <w:ind w:left="-15" w:right="91"/>
      </w:pPr>
      <w:r>
        <w:t xml:space="preserve">Обязательным приложением к настоящим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1E0F89" w:rsidP="001E0F89">
      <w:pPr>
        <w:ind w:left="-15" w:right="91"/>
      </w:pPr>
      <w:r>
        <w:t xml:space="preserve">2.Порядок применения Правил и внесения в них изменений включает в себя положения: </w:t>
      </w:r>
    </w:p>
    <w:p w:rsidR="001E0F89" w:rsidP="001E0F89">
      <w:pPr>
        <w:widowControl/>
        <w:numPr>
          <w:ilvl w:val="0"/>
          <w:numId w:val="6"/>
        </w:numPr>
        <w:autoSpaceDE/>
        <w:autoSpaceDN/>
        <w:spacing w:after="196" w:line="259" w:lineRule="auto"/>
        <w:ind w:right="91" w:firstLine="698"/>
        <w:jc w:val="both"/>
      </w:pPr>
      <w:r>
        <w:t xml:space="preserve">о регулировании землепользования и застройки; </w:t>
      </w:r>
    </w:p>
    <w:p w:rsidR="001E0F89" w:rsidP="001E0F89">
      <w:pPr>
        <w:widowControl/>
        <w:numPr>
          <w:ilvl w:val="0"/>
          <w:numId w:val="6"/>
        </w:numPr>
        <w:autoSpaceDE/>
        <w:autoSpaceDN/>
        <w:spacing w:after="16" w:line="386" w:lineRule="auto"/>
        <w:ind w:right="91" w:firstLine="698"/>
        <w:jc w:val="both"/>
      </w:pPr>
      <w:r>
        <w:t xml:space="preserve">об изменении видов разрешенного использования земельных участков и объектов капитального строительства физическими и юридическими лицами; </w:t>
      </w:r>
    </w:p>
    <w:p w:rsidR="001E0F89" w:rsidP="001E0F89">
      <w:pPr>
        <w:widowControl/>
        <w:numPr>
          <w:ilvl w:val="0"/>
          <w:numId w:val="6"/>
        </w:numPr>
        <w:autoSpaceDE/>
        <w:autoSpaceDN/>
        <w:spacing w:after="16" w:line="386" w:lineRule="auto"/>
        <w:ind w:right="91" w:firstLine="698"/>
        <w:jc w:val="both"/>
      </w:pPr>
      <w:r>
        <w:t xml:space="preserve">о подготовке документации по планировке территории органами местного самоуправления; </w:t>
      </w:r>
    </w:p>
    <w:p w:rsidR="001E0F89" w:rsidP="001E0F89">
      <w:pPr>
        <w:widowControl/>
        <w:numPr>
          <w:ilvl w:val="0"/>
          <w:numId w:val="6"/>
        </w:numPr>
        <w:autoSpaceDE/>
        <w:autoSpaceDN/>
        <w:spacing w:after="195" w:line="259" w:lineRule="auto"/>
        <w:ind w:right="91" w:firstLine="698"/>
        <w:jc w:val="both"/>
      </w:pPr>
      <w:r>
        <w:t xml:space="preserve">о проведении общественных обсуждений или публичных </w:t>
      </w:r>
    </w:p>
    <w:p w:rsidR="001E0F89" w:rsidP="001E0F89">
      <w:pPr>
        <w:spacing w:after="186" w:line="259" w:lineRule="auto"/>
        <w:ind w:left="-15" w:right="91"/>
      </w:pPr>
      <w:r>
        <w:t xml:space="preserve">слушаний по вопросам землепользования и застройки; </w:t>
      </w:r>
    </w:p>
    <w:p w:rsidR="001E0F89" w:rsidP="001E0F89">
      <w:pPr>
        <w:widowControl/>
        <w:numPr>
          <w:ilvl w:val="0"/>
          <w:numId w:val="6"/>
        </w:numPr>
        <w:autoSpaceDE/>
        <w:autoSpaceDN/>
        <w:spacing w:after="195" w:line="259" w:lineRule="auto"/>
        <w:ind w:right="91" w:firstLine="698"/>
        <w:jc w:val="both"/>
      </w:pPr>
      <w:r>
        <w:t xml:space="preserve">о внесении изменений в Правила; </w:t>
      </w:r>
    </w:p>
    <w:p w:rsidR="001E0F89" w:rsidP="001E0F89">
      <w:pPr>
        <w:widowControl/>
        <w:numPr>
          <w:ilvl w:val="0"/>
          <w:numId w:val="6"/>
        </w:numPr>
        <w:autoSpaceDE/>
        <w:autoSpaceDN/>
        <w:spacing w:after="139" w:line="259" w:lineRule="auto"/>
        <w:ind w:right="91" w:firstLine="698"/>
        <w:jc w:val="both"/>
      </w:pPr>
      <w:r>
        <w:t xml:space="preserve">о регулировании иных вопросов землепользования и застройки. </w:t>
      </w:r>
    </w:p>
    <w:p w:rsidR="001E0F89" w:rsidP="001E0F89">
      <w:pPr>
        <w:pStyle w:val="Heading2"/>
        <w:ind w:left="0" w:right="87" w:firstLine="708"/>
      </w:pPr>
      <w:r>
        <w:t xml:space="preserve">5. Использование объектов недвижимости, не соответствующих настоящим Правилам </w:t>
      </w:r>
    </w:p>
    <w:p w:rsidR="001E0F89" w:rsidP="001E0F89">
      <w:pPr>
        <w:spacing w:after="28" w:line="259" w:lineRule="auto"/>
        <w:ind w:left="708"/>
      </w:pPr>
    </w:p>
    <w:p w:rsidR="001E0F89" w:rsidP="001E0F89">
      <w:pPr>
        <w:widowControl/>
        <w:numPr>
          <w:ilvl w:val="0"/>
          <w:numId w:val="7"/>
        </w:numPr>
        <w:autoSpaceDE/>
        <w:autoSpaceDN/>
        <w:spacing w:after="16" w:line="386" w:lineRule="auto"/>
        <w:ind w:right="91" w:firstLine="698"/>
        <w:jc w:val="both"/>
      </w:pPr>
      <w:r>
        <w:t xml:space="preserve"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 </w:t>
      </w:r>
    </w:p>
    <w:p w:rsidR="001E0F89" w:rsidP="001E0F89">
      <w:pPr>
        <w:widowControl/>
        <w:numPr>
          <w:ilvl w:val="0"/>
          <w:numId w:val="7"/>
        </w:numPr>
        <w:autoSpaceDE/>
        <w:autoSpaceDN/>
        <w:spacing w:after="16" w:line="386" w:lineRule="auto"/>
        <w:ind w:right="91" w:firstLine="698"/>
        <w:jc w:val="both"/>
      </w:pPr>
      <w:r>
        <w:t xml:space="preserve">Реконструкция указанных в подпункте 1 настоящего пункта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 </w:t>
      </w:r>
    </w:p>
    <w:p w:rsidR="001E0F89" w:rsidP="001E0F89">
      <w:pPr>
        <w:widowControl/>
        <w:numPr>
          <w:ilvl w:val="0"/>
          <w:numId w:val="7"/>
        </w:numPr>
        <w:autoSpaceDE/>
        <w:autoSpaceDN/>
        <w:spacing w:after="16" w:line="386" w:lineRule="auto"/>
        <w:ind w:right="91" w:firstLine="698"/>
        <w:jc w:val="both"/>
      </w:pPr>
      <w:r>
        <w:t xml:space="preserve">В случае если использование указанных в подпункте 1 настоящего пункта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 </w:t>
      </w:r>
    </w:p>
    <w:p w:rsidR="001E0F89" w:rsidP="001E0F89">
      <w:pPr>
        <w:pStyle w:val="Heading2"/>
        <w:ind w:left="0" w:right="87" w:firstLine="708"/>
      </w:pPr>
      <w:r>
        <w:t xml:space="preserve">6. Открытость и доступность информации о землепользовании и застройке </w:t>
      </w:r>
    </w:p>
    <w:p w:rsidR="001E0F89" w:rsidP="001E0F89">
      <w:pPr>
        <w:spacing w:after="27" w:line="259" w:lineRule="auto"/>
        <w:ind w:left="708"/>
      </w:pPr>
    </w:p>
    <w:p w:rsidR="001E0F89" w:rsidP="001E0F89">
      <w:pPr>
        <w:widowControl/>
        <w:numPr>
          <w:ilvl w:val="0"/>
          <w:numId w:val="8"/>
        </w:numPr>
        <w:autoSpaceDE/>
        <w:autoSpaceDN/>
        <w:spacing w:after="196" w:line="259" w:lineRule="auto"/>
        <w:ind w:right="91" w:firstLine="698"/>
        <w:jc w:val="both"/>
      </w:pPr>
      <w:r>
        <w:t xml:space="preserve">Настоящие Правила являются открытыми и общедоступными. </w:t>
      </w:r>
    </w:p>
    <w:p w:rsidR="001E0F89" w:rsidP="001E0F89">
      <w:pPr>
        <w:widowControl/>
        <w:numPr>
          <w:ilvl w:val="0"/>
          <w:numId w:val="8"/>
        </w:numPr>
        <w:autoSpaceDE/>
        <w:autoSpaceDN/>
        <w:spacing w:after="16" w:line="386" w:lineRule="auto"/>
        <w:ind w:right="91" w:firstLine="698"/>
        <w:jc w:val="both"/>
      </w:pPr>
      <w:r>
        <w:t xml:space="preserve">Настоящие Правила подлежат опубликованию в порядке, установленном для официального опубликования нормативных правовых актов Воронежской области, и размещению в федеральной государственной информационной системе территориального планирования и в государственной информационной системе обеспечения градостроительной деятельности. </w:t>
      </w:r>
    </w:p>
    <w:p w:rsidR="001E0F89" w:rsidP="001E0F89">
      <w:pPr>
        <w:spacing w:line="259" w:lineRule="auto"/>
        <w:ind w:left="708"/>
      </w:pPr>
    </w:p>
    <w:p w:rsidR="001E0F89" w:rsidP="001E0F89">
      <w:pPr>
        <w:pStyle w:val="Heading2"/>
        <w:spacing w:line="398" w:lineRule="auto"/>
        <w:ind w:left="4030" w:right="87" w:hanging="2751"/>
      </w:pPr>
      <w:r>
        <w:t xml:space="preserve">Раздел 2. Положения о регулировании землепользования и застройки </w:t>
      </w:r>
    </w:p>
    <w:p w:rsidR="001E0F89" w:rsidP="001E0F89">
      <w:pPr>
        <w:spacing w:after="1" w:line="271" w:lineRule="auto"/>
        <w:ind w:right="87" w:firstLine="708"/>
      </w:pPr>
      <w:r>
        <w:rPr>
          <w:b/>
        </w:rPr>
        <w:t xml:space="preserve">7. Перераспределение полномочий между органами местного самоуправления Старокалитвенского сельского поселения Россошанского муниципального района Воронежской области и департаментом архитектуры и градостроительства Воронежской области </w:t>
      </w:r>
    </w:p>
    <w:p w:rsidR="001E0F89" w:rsidP="001E0F89">
      <w:pPr>
        <w:spacing w:after="23" w:line="259" w:lineRule="auto"/>
        <w:ind w:left="708"/>
      </w:pPr>
    </w:p>
    <w:p w:rsidR="001E0F89" w:rsidP="001E0F89">
      <w:pPr>
        <w:widowControl/>
        <w:numPr>
          <w:ilvl w:val="0"/>
          <w:numId w:val="9"/>
        </w:numPr>
        <w:autoSpaceDE/>
        <w:autoSpaceDN/>
        <w:spacing w:after="20" w:line="376" w:lineRule="auto"/>
        <w:ind w:right="45" w:firstLine="703"/>
      </w:pPr>
      <w:r>
        <w:t xml:space="preserve">На основании Закона Воронежской области от 20.12.2018            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</w:t>
      </w:r>
      <w:r>
        <w:tab/>
        <w:t xml:space="preserve">городского </w:t>
      </w:r>
      <w:r>
        <w:tab/>
        <w:t xml:space="preserve">округа </w:t>
      </w:r>
      <w:r>
        <w:tab/>
        <w:t xml:space="preserve">и </w:t>
      </w:r>
      <w:r>
        <w:tab/>
        <w:t xml:space="preserve">исполнительными </w:t>
      </w:r>
      <w:r>
        <w:tab/>
        <w:t xml:space="preserve">органами государственной власти Воронежской области» (далее – Закон Воронежской области) и в соответствии со статьей 8.2 ГрК РФ, пунктом 6.1 статьи 26.3 Федерального закона от 06.10.1999 № 184-ФЗ «Об общих принципах организации </w:t>
      </w:r>
      <w:r>
        <w:tab/>
        <w:t xml:space="preserve">законодательных </w:t>
      </w:r>
      <w:r>
        <w:tab/>
        <w:t xml:space="preserve">(представительных) </w:t>
      </w:r>
      <w:r>
        <w:tab/>
        <w:t xml:space="preserve">и </w:t>
      </w:r>
      <w:r>
        <w:tab/>
        <w:t xml:space="preserve">исполнительных органов государственной власти субъектов Российской Федерации», частью 1.2 статьи 17 Федерального закона от 06.10.2003 № 131-ФЗ «Об общих принципах организации местного самоуправления в Российской Федерации» полномочия по утверждению Правил перераспределены между органами местного </w:t>
      </w:r>
      <w:r>
        <w:tab/>
        <w:t xml:space="preserve">самоуправления </w:t>
      </w:r>
      <w:r>
        <w:tab/>
        <w:t xml:space="preserve">Старокалитвенского </w:t>
      </w:r>
      <w:r>
        <w:tab/>
        <w:t xml:space="preserve">сельского </w:t>
      </w:r>
      <w:r>
        <w:tab/>
        <w:t xml:space="preserve">поселения Россошанского муниципального района Воронежской области и департаментом архитектуры и градостроительства Воронежской области (далее – Уполномоченный орган) на срок, установленный Законом Воронежской области. </w:t>
      </w:r>
    </w:p>
    <w:p w:rsidR="001E0F89" w:rsidP="001E0F89">
      <w:pPr>
        <w:widowControl/>
        <w:numPr>
          <w:ilvl w:val="0"/>
          <w:numId w:val="9"/>
        </w:numPr>
        <w:autoSpaceDE/>
        <w:autoSpaceDN/>
        <w:spacing w:after="16" w:line="386" w:lineRule="auto"/>
        <w:ind w:right="45" w:firstLine="703"/>
      </w:pPr>
      <w:r>
        <w:t xml:space="preserve">После истечения срока, указанного в Законе Воронежской области, полномочия Уполномоченного органа, предусмотренные настоящими Правилами, осуществляются органами местного самоуправления  Старокалитвенского сельского поселения Россошанского муниципального района Воронежской области в соответствии с требованиями ГрК РФ. </w:t>
      </w:r>
    </w:p>
    <w:p w:rsidR="001E0F89" w:rsidP="001E0F89">
      <w:pPr>
        <w:tabs>
          <w:tab w:val="center" w:pos="814"/>
          <w:tab w:val="center" w:pos="2155"/>
          <w:tab w:val="center" w:pos="4545"/>
          <w:tab w:val="center" w:pos="6559"/>
          <w:tab w:val="center" w:pos="7569"/>
          <w:tab w:val="right" w:pos="9455"/>
        </w:tabs>
        <w:spacing w:after="37" w:line="259" w:lineRule="auto"/>
      </w:pPr>
      <w:r>
        <w:rPr>
          <w:rFonts w:ascii="Calibri" w:eastAsia="Calibri" w:hAnsi="Calibri" w:cs="Calibri"/>
        </w:rPr>
        <w:tab/>
      </w:r>
      <w:r>
        <w:rPr>
          <w:b/>
        </w:rPr>
        <w:t xml:space="preserve">8. </w:t>
      </w:r>
      <w:r>
        <w:rPr>
          <w:b/>
        </w:rPr>
        <w:tab/>
        <w:t xml:space="preserve">Полномочия </w:t>
      </w:r>
      <w:r>
        <w:rPr>
          <w:b/>
        </w:rPr>
        <w:tab/>
        <w:t xml:space="preserve">Уполномоченного </w:t>
      </w:r>
      <w:r>
        <w:rPr>
          <w:b/>
        </w:rPr>
        <w:tab/>
        <w:t xml:space="preserve">органа </w:t>
      </w:r>
      <w:r>
        <w:rPr>
          <w:b/>
        </w:rPr>
        <w:tab/>
        <w:t xml:space="preserve">по </w:t>
      </w:r>
      <w:r>
        <w:rPr>
          <w:b/>
        </w:rPr>
        <w:tab/>
        <w:t xml:space="preserve">вопросам </w:t>
      </w:r>
    </w:p>
    <w:p w:rsidR="001E0F89" w:rsidP="001E0F89">
      <w:pPr>
        <w:pStyle w:val="Heading2"/>
        <w:ind w:right="87"/>
      </w:pPr>
      <w:r>
        <w:t xml:space="preserve">землепользования и застройки </w:t>
      </w:r>
    </w:p>
    <w:p w:rsidR="001E0F89" w:rsidP="001E0F89">
      <w:pPr>
        <w:spacing w:after="23" w:line="259" w:lineRule="auto"/>
        <w:ind w:left="708"/>
      </w:pPr>
    </w:p>
    <w:p w:rsidR="001E0F89" w:rsidP="001E0F89">
      <w:pPr>
        <w:ind w:left="-15" w:right="91"/>
      </w:pPr>
      <w:r>
        <w:t xml:space="preserve">1. Полномочия Уполномоченного органа по вопросам землепользования и застройки включают: </w:t>
      </w:r>
    </w:p>
    <w:p w:rsidR="001E0F89" w:rsidP="001E0F89">
      <w:pPr>
        <w:widowControl/>
        <w:numPr>
          <w:ilvl w:val="0"/>
          <w:numId w:val="10"/>
        </w:numPr>
        <w:autoSpaceDE/>
        <w:autoSpaceDN/>
        <w:spacing w:after="16" w:line="386" w:lineRule="auto"/>
        <w:ind w:right="91" w:firstLine="698"/>
        <w:jc w:val="both"/>
      </w:pPr>
      <w:r>
        <w:t xml:space="preserve">принятие решений о подготовке проекта Правил, о подготовке проекта о внесении изменений в Правила; </w:t>
      </w:r>
    </w:p>
    <w:p w:rsidR="001E0F89" w:rsidP="001E0F89">
      <w:pPr>
        <w:widowControl/>
        <w:numPr>
          <w:ilvl w:val="0"/>
          <w:numId w:val="10"/>
        </w:numPr>
        <w:autoSpaceDE/>
        <w:autoSpaceDN/>
        <w:spacing w:after="16" w:line="386" w:lineRule="auto"/>
        <w:ind w:right="91" w:firstLine="698"/>
        <w:jc w:val="both"/>
      </w:pPr>
      <w:r>
        <w:t xml:space="preserve">утверждение Правил, утверждение внесения изменений в Правила; </w:t>
      </w:r>
    </w:p>
    <w:p w:rsidR="001E0F89" w:rsidP="001E0F89">
      <w:pPr>
        <w:widowControl/>
        <w:numPr>
          <w:ilvl w:val="0"/>
          <w:numId w:val="10"/>
        </w:numPr>
        <w:autoSpaceDE/>
        <w:autoSpaceDN/>
        <w:spacing w:after="16" w:line="386" w:lineRule="auto"/>
        <w:ind w:right="91" w:firstLine="698"/>
        <w:jc w:val="both"/>
      </w:pPr>
      <w:r>
        <w:t xml:space="preserve">принятие решений о предоставлении разрешений на условно разрешенный вид использования объектов капитального строительства или земельного участка; </w:t>
      </w:r>
    </w:p>
    <w:p w:rsidR="001E0F89" w:rsidP="001E0F89">
      <w:pPr>
        <w:widowControl/>
        <w:numPr>
          <w:ilvl w:val="0"/>
          <w:numId w:val="10"/>
        </w:numPr>
        <w:autoSpaceDE/>
        <w:autoSpaceDN/>
        <w:spacing w:after="16" w:line="386" w:lineRule="auto"/>
        <w:ind w:right="91" w:firstLine="698"/>
        <w:jc w:val="both"/>
      </w:pPr>
      <w:r>
        <w:t xml:space="preserve">принятие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строительства; </w:t>
      </w:r>
    </w:p>
    <w:p w:rsidR="001E0F89" w:rsidP="001E0F89">
      <w:pPr>
        <w:widowControl/>
        <w:numPr>
          <w:ilvl w:val="0"/>
          <w:numId w:val="10"/>
        </w:numPr>
        <w:autoSpaceDE/>
        <w:autoSpaceDN/>
        <w:spacing w:after="16" w:line="386" w:lineRule="auto"/>
        <w:ind w:right="91" w:firstLine="698"/>
        <w:jc w:val="both"/>
      </w:pPr>
      <w:r>
        <w:t xml:space="preserve">иные </w:t>
      </w:r>
      <w:r>
        <w:tab/>
        <w:t xml:space="preserve">полномочия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действующим законодательством. </w:t>
      </w:r>
    </w:p>
    <w:p w:rsidR="001E0F89" w:rsidP="001E0F89">
      <w:pPr>
        <w:pStyle w:val="Heading2"/>
        <w:spacing w:after="177"/>
        <w:ind w:left="703" w:right="87"/>
      </w:pPr>
      <w:r>
        <w:t xml:space="preserve">9. Комиссия по подготовке проектов Правил </w:t>
      </w:r>
    </w:p>
    <w:p w:rsidR="001E0F89" w:rsidP="001E0F89">
      <w:pPr>
        <w:widowControl/>
        <w:numPr>
          <w:ilvl w:val="0"/>
          <w:numId w:val="11"/>
        </w:numPr>
        <w:autoSpaceDE/>
        <w:autoSpaceDN/>
        <w:spacing w:after="16" w:line="386" w:lineRule="auto"/>
        <w:ind w:right="91" w:firstLine="698"/>
        <w:jc w:val="both"/>
      </w:pPr>
      <w:r>
        <w:t xml:space="preserve">Комиссия по подготовке проектов правил землепользования и застройки поселений Воронежской области, городского округа город </w:t>
      </w:r>
    </w:p>
    <w:p w:rsidR="001E0F89" w:rsidP="001E0F89">
      <w:pPr>
        <w:ind w:left="-15" w:right="91"/>
      </w:pPr>
      <w:r>
        <w:t xml:space="preserve">Нововоронеж, Борисоглебского городского округа (далее – Комиссия) является специально созданным постоянно действующим коллегиальным органом при Уполномоченном органе в целях реализации полномочий, указанных в пункте 8 настоящих Правил, перераспределенных в соответствии с  Законом Воронежской области  и обеспечения выполнения задач градостроительного зонирования. </w:t>
      </w:r>
    </w:p>
    <w:p w:rsidR="001E0F89" w:rsidP="001E0F89">
      <w:pPr>
        <w:widowControl/>
        <w:numPr>
          <w:ilvl w:val="0"/>
          <w:numId w:val="11"/>
        </w:numPr>
        <w:autoSpaceDE/>
        <w:autoSpaceDN/>
        <w:spacing w:after="16" w:line="386" w:lineRule="auto"/>
        <w:ind w:right="91" w:firstLine="698"/>
        <w:jc w:val="both"/>
      </w:pPr>
      <w:r>
        <w:t xml:space="preserve">Комиссия создается и прекращает свою деятельность приказом Уполномоченного органа. </w:t>
      </w:r>
    </w:p>
    <w:p w:rsidR="001E0F89" w:rsidP="001E0F89">
      <w:pPr>
        <w:widowControl/>
        <w:numPr>
          <w:ilvl w:val="0"/>
          <w:numId w:val="11"/>
        </w:numPr>
        <w:autoSpaceDE/>
        <w:autoSpaceDN/>
        <w:spacing w:after="195" w:line="259" w:lineRule="auto"/>
        <w:ind w:right="91" w:firstLine="698"/>
        <w:jc w:val="both"/>
      </w:pPr>
      <w:r>
        <w:t xml:space="preserve">Состав и порядок деятельности Комиссии утверждается приказом </w:t>
      </w:r>
    </w:p>
    <w:p w:rsidR="001E0F89" w:rsidP="001E0F89">
      <w:pPr>
        <w:spacing w:after="131" w:line="259" w:lineRule="auto"/>
        <w:ind w:left="-15" w:right="91"/>
      </w:pPr>
      <w:r>
        <w:t xml:space="preserve">Уполномоченного органа. </w:t>
      </w:r>
    </w:p>
    <w:p w:rsidR="001E0F89" w:rsidP="001E0F89">
      <w:pPr>
        <w:spacing w:after="133" w:line="259" w:lineRule="auto"/>
      </w:pPr>
    </w:p>
    <w:p w:rsidR="001E0F89" w:rsidP="001E0F89">
      <w:pPr>
        <w:spacing w:line="259" w:lineRule="auto"/>
        <w:ind w:left="734" w:firstLine="749"/>
      </w:pPr>
      <w:r>
        <w:rPr>
          <w:b/>
        </w:rPr>
        <w:t xml:space="preserve">Раздел 3. Положения об изменении видов разрешенного использования земельных участков и объектов капитального строительства физическими и юридическими лицами </w:t>
      </w:r>
    </w:p>
    <w:p w:rsidR="001E0F89" w:rsidP="001E0F89">
      <w:pPr>
        <w:spacing w:line="259" w:lineRule="auto"/>
        <w:ind w:left="708"/>
      </w:pPr>
    </w:p>
    <w:p w:rsidR="001E0F89" w:rsidP="001E0F89">
      <w:pPr>
        <w:pStyle w:val="Heading2"/>
        <w:ind w:left="0" w:right="87" w:firstLine="708"/>
      </w:pPr>
      <w:r>
        <w:t xml:space="preserve">10. Изменение видов разрешенного использования земельных участков и объектов капитального строительства </w:t>
      </w:r>
    </w:p>
    <w:p w:rsidR="001E0F89" w:rsidP="001E0F89">
      <w:pPr>
        <w:spacing w:after="27" w:line="259" w:lineRule="auto"/>
        <w:ind w:left="708"/>
      </w:pPr>
    </w:p>
    <w:p w:rsidR="001E0F89" w:rsidP="001E0F89">
      <w:pPr>
        <w:widowControl/>
        <w:numPr>
          <w:ilvl w:val="0"/>
          <w:numId w:val="12"/>
        </w:numPr>
        <w:autoSpaceDE/>
        <w:autoSpaceDN/>
        <w:spacing w:after="16" w:line="386" w:lineRule="auto"/>
        <w:ind w:right="91" w:firstLine="698"/>
        <w:jc w:val="both"/>
      </w:pPr>
      <w:r>
        <w:t xml:space="preserve">Для каждой из установленных настоящими Правилами территориальных зон могут устанавливаться основные, условно разрешенные и вспомогательные виды разрешенного использования земельных участков и объектов капитального строительства. </w:t>
      </w:r>
    </w:p>
    <w:p w:rsidR="001E0F89" w:rsidP="001E0F89">
      <w:pPr>
        <w:widowControl/>
        <w:numPr>
          <w:ilvl w:val="0"/>
          <w:numId w:val="12"/>
        </w:numPr>
        <w:autoSpaceDE/>
        <w:autoSpaceDN/>
        <w:spacing w:after="16" w:line="386" w:lineRule="auto"/>
        <w:ind w:right="91" w:firstLine="698"/>
        <w:jc w:val="both"/>
      </w:pPr>
      <w:r>
        <w:t xml:space="preserve">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 </w:t>
      </w:r>
    </w:p>
    <w:p w:rsidR="001E0F89" w:rsidP="001E0F89">
      <w:pPr>
        <w:widowControl/>
        <w:numPr>
          <w:ilvl w:val="0"/>
          <w:numId w:val="12"/>
        </w:numPr>
        <w:autoSpaceDE/>
        <w:autoSpaceDN/>
        <w:spacing w:after="16" w:line="386" w:lineRule="auto"/>
        <w:ind w:right="91" w:firstLine="698"/>
        <w:jc w:val="both"/>
      </w:pPr>
      <w: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 </w:t>
      </w:r>
    </w:p>
    <w:p w:rsidR="001E0F89" w:rsidP="001E0F89">
      <w:pPr>
        <w:widowControl/>
        <w:numPr>
          <w:ilvl w:val="0"/>
          <w:numId w:val="12"/>
        </w:numPr>
        <w:autoSpaceDE/>
        <w:autoSpaceDN/>
        <w:spacing w:after="16" w:line="386" w:lineRule="auto"/>
        <w:ind w:right="91" w:firstLine="698"/>
        <w:jc w:val="both"/>
      </w:pPr>
      <w:r>
        <w:t xml:space="preserve">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</w:t>
      </w:r>
      <w:r>
        <w:t xml:space="preserve">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 </w:t>
      </w:r>
    </w:p>
    <w:p w:rsidR="001E0F89" w:rsidP="001E0F89">
      <w:pPr>
        <w:pStyle w:val="Heading2"/>
        <w:spacing w:after="174"/>
        <w:ind w:left="0" w:right="87" w:firstLine="708"/>
      </w:pPr>
      <w:r>
        <w:t xml:space="preserve">11. Предоставление разрешения на условно разрешенный вид использования земельного участка или объекта капитального строительства </w:t>
      </w:r>
    </w:p>
    <w:p w:rsidR="001E0F89" w:rsidP="001E0F89">
      <w:pPr>
        <w:widowControl/>
        <w:numPr>
          <w:ilvl w:val="0"/>
          <w:numId w:val="13"/>
        </w:numPr>
        <w:autoSpaceDE/>
        <w:autoSpaceDN/>
        <w:spacing w:after="16" w:line="386" w:lineRule="auto"/>
        <w:ind w:right="91" w:firstLine="698"/>
        <w:jc w:val="both"/>
      </w:pPr>
      <w:r>
        <w:t xml:space="preserve">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 Заявление о предоставлении разрешения на условно разрешенный вид использования может быть направлено в форме электронного документа, подписанного электронной подписью в соответствии с требованиями Федерального </w:t>
      </w:r>
      <w:r>
        <w:fldChar w:fldCharType="begin"/>
      </w:r>
      <w:r>
        <w:instrText xml:space="preserve"> HYPERLINK "consultantplus://offline/ref=87784F5963FB84EAB79641819697738BC692B4E0061460561803CACA5B6F7A7753DE7D9454C6720A0EBE2103D2l0S1O" </w:instrText>
      </w:r>
      <w:r>
        <w:fldChar w:fldCharType="separate"/>
      </w:r>
      <w:r>
        <w:t>закона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"consultantplus://offline/ref=87784F5963FB84EAB79641819697738BC692B4E0061460561803CACA5B6F7A7753DE7D9454C6720A0EBE2103D2l0S1O" </w:instrText>
      </w:r>
      <w:r>
        <w:fldChar w:fldCharType="separate"/>
      </w:r>
      <w:r>
        <w:fldChar w:fldCharType="end"/>
      </w:r>
      <w:r>
        <w:t xml:space="preserve">от 06.04.2011 № 63-ФЗ «Об электронной подписи». </w:t>
      </w:r>
    </w:p>
    <w:p w:rsidR="001E0F89" w:rsidP="001E0F89">
      <w:pPr>
        <w:widowControl/>
        <w:numPr>
          <w:ilvl w:val="0"/>
          <w:numId w:val="13"/>
        </w:numPr>
        <w:autoSpaceDE/>
        <w:autoSpaceDN/>
        <w:spacing w:after="16" w:line="386" w:lineRule="auto"/>
        <w:ind w:right="91" w:firstLine="698"/>
        <w:jc w:val="both"/>
      </w:pPr>
      <w:r>
        <w:t xml:space="preserve">Порядок предоставления разрешения на условно разрешенный вид использования земельного участка или объекта капитального строительства определен статьей 39 ГрК РФ. </w:t>
      </w:r>
    </w:p>
    <w:p w:rsidR="001E0F89" w:rsidP="001E0F89">
      <w:pPr>
        <w:widowControl/>
        <w:numPr>
          <w:ilvl w:val="0"/>
          <w:numId w:val="13"/>
        </w:numPr>
        <w:autoSpaceDE/>
        <w:autoSpaceDN/>
        <w:spacing w:after="16" w:line="386" w:lineRule="auto"/>
        <w:ind w:right="91" w:firstLine="698"/>
        <w:jc w:val="both"/>
      </w:pPr>
      <w:r>
        <w:t xml:space="preserve"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слушаниях, проводимых в порядке, установленном </w:t>
      </w:r>
      <w:r>
        <w:fldChar w:fldCharType="begin"/>
      </w:r>
      <w:r>
        <w:instrText xml:space="preserve"> HYPERLINK "consultantplus://offline/ref=CA8055E0171819208CEF90084FE096930485839590F80254E9C4EE4FCF1AF3AF979596DB7E60B4DF3F0C3C39BD150C90633351A013AFkERCJ" </w:instrText>
      </w:r>
      <w:r>
        <w:fldChar w:fldCharType="separate"/>
      </w:r>
      <w:r>
        <w:t>статьей 5.1</w:t>
      </w:r>
      <w:r>
        <w:fldChar w:fldCharType="end"/>
      </w:r>
      <w:r>
        <w:fldChar w:fldCharType="begin"/>
      </w:r>
      <w:r>
        <w:instrText xml:space="preserve"> HYPERLINK "consultantplus://offline/ref=CA8055E0171819208CEF90084FE096930485839590F80254E9C4EE4FCF1AF3AF979596DB7E60B4DF3F0C3C39BD150C90633351A013AFkERCJ" </w:instrText>
      </w:r>
      <w:r>
        <w:fldChar w:fldCharType="separate"/>
      </w:r>
      <w:r>
        <w:fldChar w:fldCharType="end"/>
      </w:r>
      <w:r>
        <w:t xml:space="preserve">ГрК РФ, с учетом положений статьи 39 ГрК РФ. </w:t>
      </w:r>
    </w:p>
    <w:p w:rsidR="001E0F89" w:rsidP="001E0F89">
      <w:pPr>
        <w:pStyle w:val="Heading2"/>
        <w:ind w:left="0" w:right="87" w:firstLine="708"/>
      </w:pPr>
      <w:r>
        <w:t xml:space="preserve">12. Предоставление разрешения на отклонение от предельных параметров разрешенного строительства, реконструкции объектов капитального строительства </w:t>
      </w:r>
    </w:p>
    <w:p w:rsidR="001E0F89" w:rsidP="001E0F89">
      <w:pPr>
        <w:spacing w:after="30" w:line="259" w:lineRule="auto"/>
        <w:ind w:left="708"/>
      </w:pPr>
    </w:p>
    <w:p w:rsidR="001E0F89" w:rsidP="001E0F89">
      <w:pPr>
        <w:widowControl/>
        <w:numPr>
          <w:ilvl w:val="0"/>
          <w:numId w:val="14"/>
        </w:numPr>
        <w:autoSpaceDE/>
        <w:autoSpaceDN/>
        <w:spacing w:after="16" w:line="386" w:lineRule="auto"/>
        <w:ind w:right="91" w:firstLine="698"/>
        <w:jc w:val="both"/>
      </w:pPr>
      <w: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 (далее также – разрешение на отклонение от предельных параметров). </w:t>
      </w:r>
    </w:p>
    <w:p w:rsidR="001E0F89" w:rsidP="001E0F89">
      <w:pPr>
        <w:widowControl/>
        <w:numPr>
          <w:ilvl w:val="0"/>
          <w:numId w:val="14"/>
        </w:numPr>
        <w:autoSpaceDE/>
        <w:autoSpaceDN/>
        <w:spacing w:after="16" w:line="386" w:lineRule="auto"/>
        <w:ind w:right="91" w:firstLine="698"/>
        <w:jc w:val="both"/>
      </w:pPr>
      <w:r>
        <w:t xml:space="preserve">Правообладатели земельных участков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изменения одного или нескольких предельных параметров разрешенного строительства, реконструкции </w:t>
      </w:r>
      <w:r>
        <w:t xml:space="preserve">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процентов. </w:t>
      </w:r>
    </w:p>
    <w:p w:rsidR="001E0F89" w:rsidP="001E0F89">
      <w:pPr>
        <w:widowControl/>
        <w:numPr>
          <w:ilvl w:val="0"/>
          <w:numId w:val="14"/>
        </w:numPr>
        <w:autoSpaceDE/>
        <w:autoSpaceDN/>
        <w:spacing w:after="195" w:line="259" w:lineRule="auto"/>
        <w:ind w:right="91" w:firstLine="698"/>
        <w:jc w:val="both"/>
      </w:pPr>
      <w:r>
        <w:t xml:space="preserve">Порядок </w:t>
      </w:r>
      <w:r>
        <w:tab/>
        <w:t xml:space="preserve">предоставления </w:t>
      </w:r>
      <w:r>
        <w:tab/>
        <w:t xml:space="preserve">разрешения </w:t>
      </w:r>
      <w:r>
        <w:tab/>
        <w:t xml:space="preserve">на </w:t>
      </w:r>
      <w:r>
        <w:tab/>
        <w:t xml:space="preserve">отклонение </w:t>
      </w:r>
      <w:r>
        <w:tab/>
        <w:t xml:space="preserve">от </w:t>
      </w:r>
    </w:p>
    <w:p w:rsidR="001E0F89" w:rsidP="001E0F89">
      <w:pPr>
        <w:spacing w:after="188" w:line="259" w:lineRule="auto"/>
        <w:ind w:left="-15" w:right="91"/>
      </w:pPr>
      <w:r>
        <w:t xml:space="preserve">предельных параметров определен статьей 40 ГрК РФ. </w:t>
      </w:r>
    </w:p>
    <w:p w:rsidR="001E0F89" w:rsidP="001E0F89">
      <w:pPr>
        <w:widowControl/>
        <w:numPr>
          <w:ilvl w:val="0"/>
          <w:numId w:val="14"/>
        </w:numPr>
        <w:autoSpaceDE/>
        <w:autoSpaceDN/>
        <w:spacing w:after="16" w:line="386" w:lineRule="auto"/>
        <w:ind w:right="91" w:firstLine="698"/>
        <w:jc w:val="both"/>
      </w:pPr>
      <w:r>
        <w:t xml:space="preserve">Проект решения о предоставлении разрешения на отклонение от предельных параметров подлежит рассмотрению на общественных обсуждениях или публичных слушаниях, проводимых в порядке, </w:t>
      </w:r>
    </w:p>
    <w:p w:rsidR="001E0F89" w:rsidP="001E0F89">
      <w:pPr>
        <w:ind w:left="-15" w:right="91"/>
      </w:pPr>
      <w:r>
        <w:t xml:space="preserve">установленном </w:t>
      </w:r>
      <w:r>
        <w:fldChar w:fldCharType="begin"/>
      </w:r>
      <w:r>
        <w:instrText xml:space="preserve"> HYPERLINK "consultantplus://offline/ref=81074CBFDF84A38E4249EAD12911D374EF6A8A42F8F597551973CBA86AF1044784C5D2B815DE3BEC955A8F3DDFF20C1C85FDF7BA1D6Ar97BJ" </w:instrText>
      </w:r>
      <w:r>
        <w:fldChar w:fldCharType="separate"/>
      </w:r>
      <w:r>
        <w:t>статьей 5.1</w:t>
      </w:r>
      <w:r>
        <w:fldChar w:fldCharType="end"/>
      </w:r>
      <w:r>
        <w:fldChar w:fldCharType="begin"/>
      </w:r>
      <w:r>
        <w:instrText xml:space="preserve"> HYPERLINK "consultantplus://offline/ref=81074CBFDF84A38E4249EAD12911D374EF6A8A42F8F597551973CBA86AF1044784C5D2B815DE3BEC955A8F3DDFF20C1C85FDF7BA1D6Ar97BJ" </w:instrText>
      </w:r>
      <w:r>
        <w:fldChar w:fldCharType="separate"/>
      </w:r>
      <w:r>
        <w:fldChar w:fldCharType="end"/>
      </w:r>
      <w:r>
        <w:t xml:space="preserve">ГрК РФ, с учетом положений </w:t>
      </w:r>
      <w:r>
        <w:fldChar w:fldCharType="begin"/>
      </w:r>
      <w:r>
        <w:instrText xml:space="preserve"> HYPERLINK "consultantplus://offline/ref=81074CBFDF84A38E4249EAD12911D374EF6A8A42F8F597551973CBA86AF1044784C5D2BB14DE39E6C4009F3996A5010085E5E9BE036992B2r67EJ" </w:instrText>
      </w:r>
      <w:r>
        <w:fldChar w:fldCharType="separate"/>
      </w:r>
      <w:r>
        <w:t>статьи 39</w:t>
      </w:r>
      <w:r>
        <w:fldChar w:fldCharType="end"/>
      </w:r>
      <w:r>
        <w:fldChar w:fldCharType="begin"/>
      </w:r>
      <w:r>
        <w:instrText xml:space="preserve"> HYPERLINK "consultantplus://offline/ref=81074CBFDF84A38E4249EAD12911D374EF6A8A42F8F597551973CBA86AF1044784C5D2BB14DE39E6C4009F3996A5010085E5E9BE036992B2r67EJ" </w:instrText>
      </w:r>
      <w:r>
        <w:fldChar w:fldCharType="separate"/>
      </w:r>
      <w:r>
        <w:fldChar w:fldCharType="end"/>
      </w:r>
      <w:r>
        <w:t xml:space="preserve">ГрК РФ,  за исключением случая, указанного в </w:t>
      </w:r>
      <w:r>
        <w:fldChar w:fldCharType="begin"/>
      </w:r>
      <w:r>
        <w:instrText xml:space="preserve"> HYPERLINK "consultantplus://offline/ref=E25F54D9BCF38123F963C1DD4C598A6EFED105F8463D5B8A439C34674FC9911F1BD786FA177C8CFA3EBFFA053C59516A0704BBAAA51FS6tEL" </w:instrText>
      </w:r>
      <w:r>
        <w:fldChar w:fldCharType="separate"/>
      </w:r>
      <w:r>
        <w:t>части 1.1</w:t>
      </w:r>
      <w:r>
        <w:fldChar w:fldCharType="end"/>
      </w:r>
      <w:r>
        <w:fldChar w:fldCharType="begin"/>
      </w:r>
      <w:r>
        <w:instrText xml:space="preserve"> HYPERLINK "consultantplus://offline/ref=E25F54D9BCF38123F963C1DD4C598A6EFED105F8463D5B8A439C34674FC9911F1BD786FA177C8CFA3EBFFA053C59516A0704BBAAA51FS6tEL" </w:instrText>
      </w:r>
      <w:r>
        <w:fldChar w:fldCharType="separate"/>
      </w:r>
      <w:r>
        <w:fldChar w:fldCharType="end"/>
      </w:r>
      <w:r>
        <w:t xml:space="preserve">статьи 40 ГрК РФ.  </w:t>
      </w:r>
    </w:p>
    <w:p w:rsidR="001E0F89" w:rsidP="001E0F89">
      <w:pPr>
        <w:spacing w:line="259" w:lineRule="auto"/>
        <w:ind w:left="708"/>
      </w:pPr>
    </w:p>
    <w:p w:rsidR="001E0F89" w:rsidP="001E0F89">
      <w:pPr>
        <w:spacing w:after="1" w:line="271" w:lineRule="auto"/>
        <w:ind w:left="1596" w:right="87" w:hanging="667"/>
      </w:pPr>
      <w:r>
        <w:rPr>
          <w:b/>
        </w:rPr>
        <w:t xml:space="preserve">Раздел 4. Положения о подготовке документации по планировке территории органами местного самоуправления </w:t>
      </w:r>
    </w:p>
    <w:p w:rsidR="001E0F89" w:rsidP="001E0F89">
      <w:pPr>
        <w:spacing w:line="259" w:lineRule="auto"/>
        <w:ind w:left="708"/>
      </w:pPr>
    </w:p>
    <w:p w:rsidR="001E0F89" w:rsidP="001E0F89">
      <w:pPr>
        <w:pStyle w:val="Heading2"/>
        <w:ind w:left="0" w:right="87" w:firstLine="708"/>
      </w:pPr>
      <w:r>
        <w:t xml:space="preserve">13. Общие положения о подготовке документации по планировке территории </w:t>
      </w:r>
    </w:p>
    <w:p w:rsidR="001E0F89" w:rsidP="001E0F89">
      <w:pPr>
        <w:spacing w:after="27" w:line="259" w:lineRule="auto"/>
        <w:ind w:left="708"/>
      </w:pPr>
    </w:p>
    <w:p w:rsidR="001E0F89" w:rsidP="001E0F89">
      <w:pPr>
        <w:widowControl/>
        <w:numPr>
          <w:ilvl w:val="0"/>
          <w:numId w:val="15"/>
        </w:numPr>
        <w:autoSpaceDE/>
        <w:autoSpaceDN/>
        <w:spacing w:after="16" w:line="386" w:lineRule="auto"/>
        <w:ind w:right="91" w:firstLine="698"/>
        <w:jc w:val="both"/>
      </w:pPr>
      <w:r>
        <w:t xml:space="preserve">Подготовка документации по планировке территории осуществляется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 </w:t>
      </w:r>
    </w:p>
    <w:p w:rsidR="001E0F89" w:rsidP="001E0F89">
      <w:pPr>
        <w:widowControl/>
        <w:numPr>
          <w:ilvl w:val="0"/>
          <w:numId w:val="15"/>
        </w:numPr>
        <w:autoSpaceDE/>
        <w:autoSpaceDN/>
        <w:spacing w:after="16" w:line="386" w:lineRule="auto"/>
        <w:ind w:right="91" w:firstLine="698"/>
        <w:jc w:val="both"/>
      </w:pPr>
      <w:r>
        <w:t xml:space="preserve">Подготовка документации по планировке территории  осуществляется в соответствии с главой 5 ГрК РФ. </w:t>
      </w:r>
    </w:p>
    <w:p w:rsidR="001E0F89" w:rsidP="001E0F89">
      <w:pPr>
        <w:widowControl/>
        <w:numPr>
          <w:ilvl w:val="0"/>
          <w:numId w:val="15"/>
        </w:numPr>
        <w:autoSpaceDE/>
        <w:autoSpaceDN/>
        <w:spacing w:after="16" w:line="386" w:lineRule="auto"/>
        <w:ind w:right="91" w:firstLine="698"/>
        <w:jc w:val="both"/>
      </w:pPr>
      <w:r>
        <w:t xml:space="preserve">Состав и содержание документации по планировке территории определяется ГрК РФ. </w:t>
      </w:r>
    </w:p>
    <w:p w:rsidR="001E0F89" w:rsidP="001E0F89">
      <w:pPr>
        <w:spacing w:after="30" w:line="259" w:lineRule="auto"/>
        <w:ind w:left="708"/>
      </w:pPr>
    </w:p>
    <w:p w:rsidR="001E0F89" w:rsidP="001E0F89">
      <w:pPr>
        <w:spacing w:after="1" w:line="271" w:lineRule="auto"/>
        <w:ind w:left="456" w:right="87" w:hanging="10"/>
      </w:pPr>
      <w:r>
        <w:rPr>
          <w:b/>
        </w:rPr>
        <w:t xml:space="preserve">Раздел 5. Положения о проведении общественных обсуждений или публичных слушаний по вопросам землепользования и застройки </w:t>
      </w:r>
    </w:p>
    <w:p w:rsidR="001E0F89" w:rsidP="001E0F89">
      <w:pPr>
        <w:spacing w:after="27" w:line="259" w:lineRule="auto"/>
        <w:ind w:left="708"/>
      </w:pPr>
    </w:p>
    <w:p w:rsidR="001E0F89" w:rsidP="001E0F89">
      <w:pPr>
        <w:pStyle w:val="Heading2"/>
        <w:ind w:left="0" w:right="87" w:firstLine="708"/>
      </w:pPr>
      <w:r>
        <w:t xml:space="preserve">14. Общие положения о порядке проведения общественных обсуждений или публичных слушаний в сфере градостроительной деятельности </w:t>
      </w:r>
    </w:p>
    <w:p w:rsidR="001E0F89" w:rsidP="001E0F89">
      <w:pPr>
        <w:spacing w:line="259" w:lineRule="auto"/>
        <w:ind w:left="708"/>
      </w:pPr>
    </w:p>
    <w:p w:rsidR="001E0F89" w:rsidP="001E0F89">
      <w:pPr>
        <w:widowControl/>
        <w:numPr>
          <w:ilvl w:val="0"/>
          <w:numId w:val="16"/>
        </w:numPr>
        <w:autoSpaceDE/>
        <w:autoSpaceDN/>
        <w:spacing w:after="16" w:line="386" w:lineRule="auto"/>
        <w:ind w:right="91" w:firstLine="698"/>
        <w:jc w:val="both"/>
      </w:pPr>
      <w: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</w:t>
      </w:r>
      <w:r>
        <w:t xml:space="preserve">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в соответствии с уставом муниципального образования и (или) нормативным правовым актом представительного органа муниципального образования и с учетом положений ГрК РФ проводятся общественные обсуждения или публичные слушания, за исключением случаев, предусмотренных ГрК РФ и другими федеральными законами.  </w:t>
      </w:r>
    </w:p>
    <w:p w:rsidR="001E0F89" w:rsidP="001E0F89">
      <w:pPr>
        <w:widowControl/>
        <w:numPr>
          <w:ilvl w:val="0"/>
          <w:numId w:val="16"/>
        </w:numPr>
        <w:autoSpaceDE/>
        <w:autoSpaceDN/>
        <w:spacing w:after="16" w:line="386" w:lineRule="auto"/>
        <w:ind w:right="91" w:firstLine="698"/>
        <w:jc w:val="both"/>
      </w:pPr>
      <w:r>
        <w:t>Порядок проведения общественных обсуждений или публичных слушаний определяется ГрК РФ, Уставом</w:t>
      </w:r>
      <w:r w:rsidR="00E06BCB">
        <w:t xml:space="preserve"> </w:t>
      </w:r>
      <w:r>
        <w:t xml:space="preserve">Старокалитвенского сельского поселения Россошанского муниципального района Воронежской области и (или) нормативным правовым актом представительного органа муниципального образования. </w:t>
      </w:r>
    </w:p>
    <w:p w:rsidR="001E0F89" w:rsidP="001E0F89">
      <w:pPr>
        <w:spacing w:after="1" w:line="271" w:lineRule="auto"/>
        <w:ind w:left="1568" w:right="87" w:hanging="10"/>
      </w:pPr>
      <w:r>
        <w:rPr>
          <w:b/>
        </w:rPr>
        <w:t xml:space="preserve">Раздел 6. Положения о внесении изменений в Правила </w:t>
      </w:r>
    </w:p>
    <w:p w:rsidR="001E0F89" w:rsidP="001E0F89">
      <w:pPr>
        <w:spacing w:after="30" w:line="259" w:lineRule="auto"/>
        <w:ind w:left="708"/>
      </w:pPr>
    </w:p>
    <w:p w:rsidR="001E0F89" w:rsidP="001E0F89">
      <w:pPr>
        <w:pStyle w:val="Heading2"/>
        <w:ind w:left="703" w:right="87"/>
      </w:pPr>
      <w:r>
        <w:t xml:space="preserve">15. Основания и порядок внесения изменений в Правила </w:t>
      </w:r>
    </w:p>
    <w:p w:rsidR="001E0F89" w:rsidP="001E0F89">
      <w:pPr>
        <w:spacing w:after="28" w:line="259" w:lineRule="auto"/>
        <w:ind w:left="708"/>
      </w:pPr>
    </w:p>
    <w:p w:rsidR="001E0F89" w:rsidP="001E0F89">
      <w:pPr>
        <w:widowControl/>
        <w:numPr>
          <w:ilvl w:val="0"/>
          <w:numId w:val="17"/>
        </w:numPr>
        <w:autoSpaceDE/>
        <w:autoSpaceDN/>
        <w:spacing w:after="16" w:line="386" w:lineRule="auto"/>
        <w:ind w:right="91" w:firstLine="698"/>
        <w:jc w:val="both"/>
      </w:pPr>
      <w:r>
        <w:t xml:space="preserve">Основания для рассмотрения вопроса о внесении изменений в настоящие Правила предусмотрены статьей 33 ГрК РФ. </w:t>
      </w:r>
    </w:p>
    <w:p w:rsidR="001E0F89" w:rsidP="001E0F89">
      <w:pPr>
        <w:widowControl/>
        <w:numPr>
          <w:ilvl w:val="0"/>
          <w:numId w:val="17"/>
        </w:numPr>
        <w:autoSpaceDE/>
        <w:autoSpaceDN/>
        <w:spacing w:after="16" w:line="386" w:lineRule="auto"/>
        <w:ind w:right="91" w:firstLine="698"/>
        <w:jc w:val="both"/>
      </w:pPr>
      <w:r>
        <w:t xml:space="preserve">Внесение изменений в Правила осуществляется в порядке, предусмотренном </w:t>
      </w:r>
      <w:r>
        <w:fldChar w:fldCharType="begin"/>
      </w:r>
      <w:r>
        <w:instrText xml:space="preserve"> HYPERLINK "consultantplus://offline/ref=B3A009FF6B99C511B5551022E539F99AA93A2748C6CD36EC313DC5A1C547841C40B3CA33BDFBB10CEE1D6FE9858788421350C2580A66987DA006K" </w:instrText>
      </w:r>
      <w:r>
        <w:fldChar w:fldCharType="separate"/>
      </w:r>
      <w:r>
        <w:t>статьями 31</w:t>
      </w:r>
      <w:r>
        <w:fldChar w:fldCharType="end"/>
      </w:r>
      <w:r>
        <w:fldChar w:fldCharType="begin"/>
      </w:r>
      <w:r>
        <w:instrText xml:space="preserve"> HYPERLINK "consultantplus://offline/ref=B3A009FF6B99C511B5551022E539F99AA93A2748C6CD36EC313DC5A1C547841C40B3CA33BDFBB10CEE1D6FE9858788421350C2580A66987DA006K" </w:instrText>
      </w:r>
      <w:r>
        <w:fldChar w:fldCharType="separate"/>
      </w:r>
      <w:r>
        <w:fldChar w:fldCharType="end"/>
      </w:r>
      <w:r>
        <w:t xml:space="preserve">и </w:t>
      </w:r>
      <w:r>
        <w:fldChar w:fldCharType="begin"/>
      </w:r>
      <w:r>
        <w:instrText xml:space="preserve"> HYPERLINK "consultantplus://offline/ref=B3A009FF6B99C511B5551022E539F99AA93A2748C6CD36EC313DC5A1C547841C40B3CA33BDFBB005E91D6FE9858788421350C2580A66987DA006K" </w:instrText>
      </w:r>
      <w:r>
        <w:fldChar w:fldCharType="separate"/>
      </w:r>
      <w:r>
        <w:t>32</w:t>
      </w:r>
      <w:r>
        <w:fldChar w:fldCharType="end"/>
      </w:r>
      <w:r>
        <w:fldChar w:fldCharType="begin"/>
      </w:r>
      <w:r>
        <w:instrText xml:space="preserve"> HYPERLINK "consultantplus://offline/ref=B3A009FF6B99C511B5551022E539F99AA93A2748C6CD36EC313DC5A1C547841C40B3CA33BDFBB005E91D6FE9858788421350C2580A66987DA006K" </w:instrText>
      </w:r>
      <w:r>
        <w:fldChar w:fldCharType="separate"/>
      </w:r>
      <w:r>
        <w:fldChar w:fldCharType="end"/>
      </w:r>
      <w:r>
        <w:t xml:space="preserve">ГрК РФ, с учетом особенностей, установленных статьей 33 ГрК РФ. </w:t>
      </w:r>
    </w:p>
    <w:p w:rsidR="001E0F89" w:rsidP="001E0F89">
      <w:pPr>
        <w:spacing w:line="259" w:lineRule="auto"/>
        <w:ind w:left="708"/>
      </w:pPr>
    </w:p>
    <w:p w:rsidR="001E0F89" w:rsidP="001E0F89">
      <w:pPr>
        <w:spacing w:after="1" w:line="271" w:lineRule="auto"/>
        <w:ind w:left="2712" w:right="87" w:hanging="1109"/>
      </w:pPr>
      <w:r>
        <w:rPr>
          <w:b/>
        </w:rPr>
        <w:t xml:space="preserve">Раздел 7. Положения о регулировании иных вопросов землепользования и застройки </w:t>
      </w:r>
    </w:p>
    <w:p w:rsidR="001E0F89" w:rsidP="001E0F89">
      <w:pPr>
        <w:spacing w:line="259" w:lineRule="auto"/>
        <w:ind w:left="708"/>
      </w:pPr>
    </w:p>
    <w:p w:rsidR="001E0F89" w:rsidP="001E0F89">
      <w:pPr>
        <w:pStyle w:val="Heading2"/>
        <w:ind w:left="0" w:right="87" w:firstLine="708"/>
      </w:pPr>
      <w:r>
        <w:t xml:space="preserve">16. Общие принципы регулирования иных вопросов землепользования и застройки на территории Старокалитвенского сельского поселения Россошанского муниципального района Воронежской области </w:t>
      </w:r>
    </w:p>
    <w:p w:rsidR="001E0F89" w:rsidP="001E0F89">
      <w:pPr>
        <w:spacing w:line="259" w:lineRule="auto"/>
        <w:ind w:left="708"/>
      </w:pPr>
    </w:p>
    <w:p w:rsidR="001E0F89" w:rsidP="001E0F89">
      <w:pPr>
        <w:ind w:left="-15" w:right="91"/>
      </w:pPr>
      <w:r>
        <w:t xml:space="preserve">Иные вопросы землепользования и застройки на территории Старокалитвенского сельского поселения Россошанского муниципального района Воронежской области регулируются  законодательством Российской Федерации, Воронежской области, муниципальными правовыми актами Старокалитвенского сельского поселения Россошанского муниципального района Воронежской области. </w:t>
      </w:r>
    </w:p>
    <w:p w:rsidR="001E0F89" w:rsidP="001E0F89">
      <w:pPr>
        <w:spacing w:line="259" w:lineRule="auto"/>
        <w:ind w:left="10" w:right="98" w:hanging="10"/>
        <w:jc w:val="center"/>
      </w:pPr>
      <w:r>
        <w:rPr>
          <w:b/>
        </w:rPr>
        <w:t xml:space="preserve">ЧАСТЬ II. КАРТА ГРАДОСТРОИТЕЛЬНОГО ЗОНИРОВАНИЯ </w:t>
      </w:r>
    </w:p>
    <w:p w:rsidR="001E0F89" w:rsidP="001E0F89">
      <w:pPr>
        <w:spacing w:line="259" w:lineRule="auto"/>
        <w:ind w:left="708"/>
      </w:pPr>
    </w:p>
    <w:p w:rsidR="001E0F89" w:rsidP="001E0F89">
      <w:pPr>
        <w:pStyle w:val="Heading2"/>
        <w:spacing w:after="103"/>
        <w:ind w:left="703" w:right="87"/>
      </w:pPr>
      <w:r>
        <w:t xml:space="preserve">17. Карты градостроительного зонирования  </w:t>
      </w:r>
    </w:p>
    <w:p w:rsidR="001E0F89" w:rsidP="001E0F89">
      <w:pPr>
        <w:widowControl/>
        <w:numPr>
          <w:ilvl w:val="0"/>
          <w:numId w:val="18"/>
        </w:numPr>
        <w:autoSpaceDE/>
        <w:autoSpaceDN/>
        <w:spacing w:after="16" w:line="386" w:lineRule="auto"/>
        <w:ind w:right="91" w:firstLine="698"/>
        <w:jc w:val="both"/>
      </w:pPr>
      <w:r>
        <w:t xml:space="preserve">Карта градостроительного зонирования территории Старокалитвенского сельского поселения Россошанского муниципального района Воронежской области. </w:t>
      </w: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spacing w:line="259" w:lineRule="auto"/>
      </w:pPr>
      <w:r>
        <w:rPr>
          <w:sz w:val="26"/>
        </w:rPr>
        <w:tab/>
      </w:r>
    </w:p>
    <w:p w:rsidR="001E0F89" w:rsidP="001E0F89">
      <w:pPr>
        <w:spacing w:line="259" w:lineRule="auto"/>
        <w:ind w:left="29"/>
      </w:pPr>
      <w:r>
        <w:rPr>
          <w:noProof/>
          <w:lang w:bidi="ar-SA"/>
        </w:rPr>
        <w:drawing>
          <wp:inline distT="0" distB="0" distL="0" distR="0">
            <wp:extent cx="5939790" cy="5808345"/>
            <wp:effectExtent l="0" t="0" r="0" b="0"/>
            <wp:docPr id="1260" name="Picture 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0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pacing w:after="14" w:line="259" w:lineRule="auto"/>
        <w:ind w:left="708"/>
      </w:pPr>
    </w:p>
    <w:p w:rsidR="001E0F89" w:rsidP="001E0F89">
      <w:pPr>
        <w:widowControl/>
        <w:numPr>
          <w:ilvl w:val="0"/>
          <w:numId w:val="18"/>
        </w:numPr>
        <w:autoSpaceDE/>
        <w:autoSpaceDN/>
        <w:spacing w:after="16" w:line="386" w:lineRule="auto"/>
        <w:ind w:right="91" w:firstLine="698"/>
        <w:jc w:val="both"/>
      </w:pPr>
      <w:r>
        <w:t>Карта градостроительного зонирования с отображением зон с особыми условиями использования территории Старокалитвенского сельского поселения Россошанского муниципального района Воронежской области.</w:t>
      </w:r>
    </w:p>
    <w:p w:rsidR="001E0F89" w:rsidP="001E0F89">
      <w:pPr>
        <w:spacing w:line="259" w:lineRule="auto"/>
      </w:pPr>
      <w:r>
        <w:rPr>
          <w:sz w:val="26"/>
        </w:rPr>
        <w:tab/>
      </w:r>
      <w:r>
        <w:br w:type="page"/>
      </w:r>
    </w:p>
    <w:p w:rsidR="001E0F89" w:rsidP="001E0F89">
      <w:pPr>
        <w:spacing w:line="259" w:lineRule="auto"/>
        <w:ind w:left="29"/>
      </w:pPr>
      <w:r>
        <w:rPr>
          <w:noProof/>
          <w:lang w:bidi="ar-SA"/>
        </w:rPr>
        <w:drawing>
          <wp:inline distT="0" distB="0" distL="0" distR="0">
            <wp:extent cx="5939790" cy="5808980"/>
            <wp:effectExtent l="0" t="0" r="0" b="0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widowControl/>
        <w:numPr>
          <w:ilvl w:val="1"/>
          <w:numId w:val="18"/>
        </w:numPr>
        <w:autoSpaceDE/>
        <w:autoSpaceDN/>
        <w:spacing w:after="16" w:line="259" w:lineRule="auto"/>
        <w:ind w:right="91" w:firstLine="566"/>
        <w:jc w:val="both"/>
      </w:pPr>
      <w:r>
        <w:t xml:space="preserve">На территории Старокалитвенского сельского поселения Россошанского муниципального района Воронежской области располагаются следующие особо охраняемые природные территории (далее – ООПТ): </w:t>
      </w:r>
    </w:p>
    <w:tbl>
      <w:tblPr>
        <w:tblStyle w:val="TableGrid"/>
        <w:tblW w:w="9465" w:type="dxa"/>
        <w:tblInd w:w="-108" w:type="dxa"/>
        <w:tblCellMar>
          <w:top w:w="12" w:type="dxa"/>
          <w:left w:w="108" w:type="dxa"/>
          <w:right w:w="51" w:type="dxa"/>
        </w:tblCellMar>
        <w:tblLook w:val="04A0"/>
      </w:tblPr>
      <w:tblGrid>
        <w:gridCol w:w="876"/>
        <w:gridCol w:w="2605"/>
        <w:gridCol w:w="3010"/>
        <w:gridCol w:w="2974"/>
      </w:tblGrid>
      <w:tr w:rsidTr="001E0F89">
        <w:tblPrEx>
          <w:tblW w:w="9465" w:type="dxa"/>
          <w:tblInd w:w="-108" w:type="dxa"/>
          <w:tblCellMar>
            <w:top w:w="12" w:type="dxa"/>
            <w:left w:w="108" w:type="dxa"/>
            <w:right w:w="51" w:type="dxa"/>
          </w:tblCellMar>
          <w:tblLook w:val="04A0"/>
        </w:tblPrEx>
        <w:trPr>
          <w:trHeight w:val="545"/>
        </w:trPr>
        <w:tc>
          <w:tcPr>
            <w:tcW w:w="876" w:type="dxa"/>
            <w:tcBorders>
              <w:top w:val="single" w:sz="4" w:space="0" w:color="3F3F3F"/>
              <w:left w:val="single" w:sz="4" w:space="0" w:color="3F3F3F"/>
              <w:bottom w:val="single" w:sz="4" w:space="0" w:color="000000"/>
              <w:right w:val="single" w:sz="4" w:space="0" w:color="3F3F3F"/>
            </w:tcBorders>
          </w:tcPr>
          <w:p w:rsidR="001E0F89" w:rsidP="001E0F89">
            <w:pPr>
              <w:spacing w:line="259" w:lineRule="auto"/>
              <w:ind w:left="60" w:right="9"/>
              <w:jc w:val="center"/>
            </w:pPr>
            <w:r>
              <w:rPr>
                <w:b/>
              </w:rPr>
              <w:t xml:space="preserve">№  п/п </w:t>
            </w:r>
          </w:p>
        </w:tc>
        <w:tc>
          <w:tcPr>
            <w:tcW w:w="2605" w:type="dxa"/>
            <w:tcBorders>
              <w:top w:val="single" w:sz="4" w:space="0" w:color="3F3F3F"/>
              <w:left w:val="single" w:sz="4" w:space="0" w:color="3F3F3F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1"/>
            </w:pPr>
            <w:r>
              <w:rPr>
                <w:b/>
              </w:rPr>
              <w:t xml:space="preserve">Наименование ООПТ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Сведения о границах территории ООПТ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Сведения о границах охранной зоны ООПТ </w:t>
            </w:r>
          </w:p>
        </w:tc>
      </w:tr>
      <w:tr w:rsidTr="001E0F89">
        <w:tblPrEx>
          <w:tblW w:w="9465" w:type="dxa"/>
          <w:tblInd w:w="-108" w:type="dxa"/>
          <w:tblCellMar>
            <w:top w:w="12" w:type="dxa"/>
            <w:left w:w="108" w:type="dxa"/>
            <w:right w:w="51" w:type="dxa"/>
          </w:tblCellMar>
          <w:tblLook w:val="04A0"/>
        </w:tblPrEx>
        <w:trPr>
          <w:trHeight w:val="283"/>
        </w:trPr>
        <w:tc>
          <w:tcPr>
            <w:tcW w:w="876" w:type="dxa"/>
            <w:tcBorders>
              <w:top w:val="single" w:sz="4" w:space="0" w:color="000000"/>
              <w:left w:val="single" w:sz="4" w:space="0" w:color="3F3F3F"/>
              <w:bottom w:val="single" w:sz="4" w:space="0" w:color="000000"/>
              <w:right w:val="single" w:sz="4" w:space="0" w:color="3F3F3F"/>
            </w:tcBorders>
          </w:tcPr>
          <w:p w:rsidR="001E0F89" w:rsidP="001E0F89">
            <w:pPr>
              <w:spacing w:line="259" w:lineRule="auto"/>
              <w:ind w:right="6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3F3F3F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1"/>
              <w:jc w:val="center"/>
            </w:pPr>
            <w:r>
              <w:rPr>
                <w:b/>
              </w:rPr>
              <w:t xml:space="preserve">4 </w:t>
            </w:r>
          </w:p>
        </w:tc>
      </w:tr>
      <w:tr w:rsidTr="001E0F89">
        <w:tblPrEx>
          <w:tblW w:w="9465" w:type="dxa"/>
          <w:tblInd w:w="-108" w:type="dxa"/>
          <w:tblCellMar>
            <w:top w:w="12" w:type="dxa"/>
            <w:left w:w="108" w:type="dxa"/>
            <w:right w:w="51" w:type="dxa"/>
          </w:tblCellMar>
          <w:tblLook w:val="04A0"/>
        </w:tblPrEx>
        <w:trPr>
          <w:trHeight w:val="33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3"/>
              <w:jc w:val="center"/>
            </w:pPr>
            <w:r>
              <w:t xml:space="preserve">1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7" w:lineRule="auto"/>
              <w:ind w:right="490"/>
            </w:pPr>
            <w:r>
              <w:t xml:space="preserve">Памятник природы областного значения «Участок  р. Дон» </w:t>
            </w:r>
          </w:p>
          <w:p w:rsidR="001E0F89" w:rsidP="001E0F89">
            <w:pPr>
              <w:spacing w:line="259" w:lineRule="auto"/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38" w:lineRule="auto"/>
              <w:ind w:left="3" w:hanging="3"/>
              <w:jc w:val="center"/>
            </w:pPr>
            <w:r>
              <w:t xml:space="preserve">Установлена постановлением Правительства Воронежской области от 21.02.2018 № 180  </w:t>
            </w:r>
          </w:p>
          <w:p w:rsidR="001E0F89" w:rsidP="001E0F89">
            <w:pPr>
              <w:spacing w:line="238" w:lineRule="auto"/>
              <w:ind w:left="33" w:hanging="33"/>
              <w:jc w:val="center"/>
            </w:pPr>
            <w:r>
              <w:t xml:space="preserve">«Об утверждении границ и режимов особой охраны территорий отдельных памятников природы </w:t>
            </w:r>
          </w:p>
          <w:p w:rsidR="001E0F89" w:rsidP="001E0F89">
            <w:pPr>
              <w:spacing w:line="259" w:lineRule="auto"/>
              <w:ind w:right="59"/>
              <w:jc w:val="center"/>
            </w:pPr>
            <w:r>
              <w:t xml:space="preserve">областного значения и о </w:t>
            </w:r>
          </w:p>
          <w:p w:rsidR="001E0F89" w:rsidP="001E0F89">
            <w:pPr>
              <w:spacing w:line="236" w:lineRule="auto"/>
              <w:jc w:val="center"/>
            </w:pPr>
            <w:r>
              <w:t xml:space="preserve">внесении изменений в постановление </w:t>
            </w:r>
          </w:p>
          <w:p w:rsidR="001E0F89" w:rsidP="001E0F89">
            <w:pPr>
              <w:spacing w:line="259" w:lineRule="auto"/>
              <w:ind w:left="7" w:right="67"/>
              <w:jc w:val="center"/>
            </w:pPr>
            <w:r>
              <w:t xml:space="preserve">администрации Воронежской области  от 28.05.1998 № 500»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68" w:lineRule="auto"/>
              <w:jc w:val="center"/>
            </w:pPr>
            <w:r>
              <w:t xml:space="preserve">Установлена указом Губернатора Воронежской области от 30.08.2022  </w:t>
            </w:r>
          </w:p>
          <w:p w:rsidR="001E0F89" w:rsidP="001E0F89">
            <w:pPr>
              <w:spacing w:line="239" w:lineRule="auto"/>
              <w:ind w:left="434" w:hanging="348"/>
            </w:pPr>
            <w:r>
              <w:t xml:space="preserve"> № 149-у «Об установлении охранных зон особо </w:t>
            </w:r>
          </w:p>
          <w:p w:rsidR="001E0F89" w:rsidP="001E0F89">
            <w:pPr>
              <w:spacing w:line="259" w:lineRule="auto"/>
              <w:ind w:right="60"/>
              <w:jc w:val="center"/>
            </w:pPr>
            <w:r>
              <w:t xml:space="preserve">охраняемых природных </w:t>
            </w:r>
          </w:p>
          <w:p w:rsidR="001E0F89" w:rsidP="001E0F89">
            <w:pPr>
              <w:spacing w:after="38" w:line="259" w:lineRule="auto"/>
              <w:ind w:right="58"/>
              <w:jc w:val="center"/>
            </w:pPr>
            <w:r>
              <w:t xml:space="preserve">территорий областного </w:t>
            </w:r>
          </w:p>
          <w:p w:rsidR="001E0F89" w:rsidP="001E0F89">
            <w:pPr>
              <w:tabs>
                <w:tab w:val="center" w:pos="1325"/>
                <w:tab w:val="center" w:pos="1805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значения </w:t>
            </w:r>
            <w:r>
              <w:tab/>
              <w:t xml:space="preserve">» </w:t>
            </w:r>
          </w:p>
        </w:tc>
      </w:tr>
    </w:tbl>
    <w:p w:rsidR="001E0F89" w:rsidP="001E0F89">
      <w:pPr>
        <w:spacing w:after="131" w:line="259" w:lineRule="auto"/>
        <w:ind w:left="566"/>
      </w:pPr>
    </w:p>
    <w:p w:rsidR="001E0F89" w:rsidP="001E0F89">
      <w:pPr>
        <w:ind w:left="-15" w:right="91"/>
      </w:pPr>
      <w:r>
        <w:t xml:space="preserve">Населенный пункт село Кулаковка частично расположен в границах ООПТ - памятник природы областного значения «Участок  р. Дон». </w:t>
      </w:r>
    </w:p>
    <w:p w:rsidR="001E0F89" w:rsidP="001E0F89">
      <w:pPr>
        <w:ind w:left="-15" w:right="91"/>
      </w:pPr>
      <w:r>
        <w:t xml:space="preserve">Правовой режим использования земельных участков, расположенных в границах ООПТ определяется постановлением Правительства Воронежской области от 21.02.2018 № 180  «Об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28.05.1998 № 500» в соответствии с Федеральным законом от 14.03.1995 № 33-ФЗ «Об особо охраняемых природных территориях», при этом градостроительные регламенты в отношении такой территории настоящими Правилами не устанавливаются. </w:t>
      </w:r>
    </w:p>
    <w:p w:rsidR="001E0F89" w:rsidP="001E0F89">
      <w:pPr>
        <w:widowControl/>
        <w:numPr>
          <w:ilvl w:val="1"/>
          <w:numId w:val="18"/>
        </w:numPr>
        <w:autoSpaceDE/>
        <w:autoSpaceDN/>
        <w:spacing w:after="16" w:line="386" w:lineRule="auto"/>
        <w:ind w:right="91" w:firstLine="566"/>
        <w:jc w:val="both"/>
      </w:pPr>
      <w:r>
        <w:t xml:space="preserve">На территории Старокалитвенского сельского поселения Россошанского муниципального района Воронежской области располагаются следующие объекты культурного наследия: </w:t>
      </w:r>
    </w:p>
    <w:tbl>
      <w:tblPr>
        <w:tblStyle w:val="TableGrid"/>
        <w:tblW w:w="9609" w:type="dxa"/>
        <w:tblInd w:w="-108" w:type="dxa"/>
        <w:tblCellMar>
          <w:top w:w="12" w:type="dxa"/>
          <w:left w:w="108" w:type="dxa"/>
          <w:right w:w="94" w:type="dxa"/>
        </w:tblCellMar>
        <w:tblLook w:val="04A0"/>
      </w:tblPr>
      <w:tblGrid>
        <w:gridCol w:w="673"/>
        <w:gridCol w:w="2309"/>
        <w:gridCol w:w="2064"/>
        <w:gridCol w:w="2578"/>
        <w:gridCol w:w="1985"/>
      </w:tblGrid>
      <w:tr w:rsidTr="001E0F89">
        <w:tblPrEx>
          <w:tblW w:w="9609" w:type="dxa"/>
          <w:tblInd w:w="-108" w:type="dxa"/>
          <w:tblCellMar>
            <w:top w:w="12" w:type="dxa"/>
            <w:left w:w="108" w:type="dxa"/>
            <w:right w:w="94" w:type="dxa"/>
          </w:tblCellMar>
          <w:tblLook w:val="04A0"/>
        </w:tblPrEx>
        <w:trPr>
          <w:trHeight w:val="1757"/>
        </w:trPr>
        <w:tc>
          <w:tcPr>
            <w:tcW w:w="67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№  п/п </w:t>
            </w:r>
          </w:p>
        </w:tc>
        <w:tc>
          <w:tcPr>
            <w:tcW w:w="230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000000"/>
            </w:tcBorders>
          </w:tcPr>
          <w:p w:rsidR="001E0F89" w:rsidP="001E0F89">
            <w:pPr>
              <w:spacing w:line="273" w:lineRule="auto"/>
              <w:jc w:val="center"/>
            </w:pPr>
            <w:r>
              <w:rPr>
                <w:b/>
              </w:rPr>
              <w:t>Наименование объекта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культурного наследия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73" w:lineRule="auto"/>
              <w:jc w:val="center"/>
            </w:pPr>
            <w:r>
              <w:rPr>
                <w:b/>
              </w:rPr>
              <w:t xml:space="preserve">Сведения о границах </w:t>
            </w:r>
          </w:p>
          <w:p w:rsidR="001E0F89" w:rsidP="001E0F89">
            <w:pPr>
              <w:spacing w:line="272" w:lineRule="auto"/>
              <w:jc w:val="center"/>
            </w:pPr>
            <w:r>
              <w:rPr>
                <w:b/>
              </w:rPr>
              <w:t xml:space="preserve">территории объекта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культурного наследия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73" w:lineRule="auto"/>
              <w:jc w:val="center"/>
            </w:pPr>
            <w:r>
              <w:rPr>
                <w:b/>
              </w:rPr>
              <w:t xml:space="preserve">Сведения о границах защитной зоны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объекта культурного наследия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73" w:lineRule="auto"/>
              <w:jc w:val="center"/>
            </w:pPr>
            <w:r>
              <w:rPr>
                <w:b/>
              </w:rPr>
              <w:t xml:space="preserve">Сведения о границах зоны </w:t>
            </w:r>
          </w:p>
          <w:p w:rsidR="001E0F89" w:rsidP="001E0F89">
            <w:pPr>
              <w:spacing w:after="14" w:line="259" w:lineRule="auto"/>
              <w:ind w:left="84"/>
            </w:pPr>
            <w:r>
              <w:rPr>
                <w:b/>
              </w:rPr>
              <w:t xml:space="preserve">охраны объекта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культурного наследия </w:t>
            </w:r>
          </w:p>
        </w:tc>
      </w:tr>
      <w:tr w:rsidTr="001E0F89">
        <w:tblPrEx>
          <w:tblW w:w="9609" w:type="dxa"/>
          <w:tblInd w:w="-108" w:type="dxa"/>
          <w:tblCellMar>
            <w:top w:w="12" w:type="dxa"/>
            <w:left w:w="108" w:type="dxa"/>
            <w:right w:w="94" w:type="dxa"/>
          </w:tblCellMar>
          <w:tblLook w:val="04A0"/>
        </w:tblPrEx>
        <w:trPr>
          <w:trHeight w:val="300"/>
        </w:trPr>
        <w:tc>
          <w:tcPr>
            <w:tcW w:w="67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230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2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Tr="001E0F89">
        <w:tblPrEx>
          <w:tblW w:w="9609" w:type="dxa"/>
          <w:tblInd w:w="-108" w:type="dxa"/>
          <w:tblCellMar>
            <w:top w:w="12" w:type="dxa"/>
            <w:left w:w="108" w:type="dxa"/>
            <w:right w:w="94" w:type="dxa"/>
          </w:tblCellMar>
          <w:tblLook w:val="04A0"/>
        </w:tblPrEx>
        <w:trPr>
          <w:trHeight w:val="4313"/>
        </w:trPr>
        <w:tc>
          <w:tcPr>
            <w:tcW w:w="672" w:type="dxa"/>
            <w:tcBorders>
              <w:top w:val="single" w:sz="4" w:space="0" w:color="3F3F3F"/>
              <w:left w:val="single" w:sz="4" w:space="0" w:color="3F3F3F"/>
              <w:bottom w:val="single" w:sz="4" w:space="0" w:color="000000"/>
              <w:right w:val="single" w:sz="4" w:space="0" w:color="3F3F3F"/>
            </w:tcBorders>
          </w:tcPr>
          <w:p w:rsidR="001E0F89" w:rsidP="001E0F89">
            <w:pPr>
              <w:spacing w:line="259" w:lineRule="auto"/>
            </w:pPr>
            <w:r>
              <w:t xml:space="preserve">1 </w:t>
            </w:r>
          </w:p>
        </w:tc>
        <w:tc>
          <w:tcPr>
            <w:tcW w:w="2309" w:type="dxa"/>
            <w:tcBorders>
              <w:top w:val="single" w:sz="4" w:space="0" w:color="3F3F3F"/>
              <w:left w:val="single" w:sz="4" w:space="0" w:color="3F3F3F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646"/>
              </w:tabs>
              <w:spacing w:line="259" w:lineRule="auto"/>
            </w:pPr>
            <w:r>
              <w:t xml:space="preserve">Школа </w:t>
            </w:r>
            <w:r>
              <w:tab/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"/>
              <w:jc w:val="center"/>
            </w:pPr>
            <w:r>
              <w:t xml:space="preserve">Не установлена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38" w:lineRule="auto"/>
              <w:ind w:left="3" w:hanging="3"/>
              <w:jc w:val="center"/>
            </w:pPr>
            <w:r>
              <w:t xml:space="preserve">Установлена приказом управления по охране объектов культурного </w:t>
            </w:r>
          </w:p>
          <w:p w:rsidR="001E0F89" w:rsidP="001E0F89">
            <w:pPr>
              <w:spacing w:after="18" w:line="259" w:lineRule="auto"/>
              <w:ind w:left="89"/>
            </w:pPr>
            <w:r>
              <w:t xml:space="preserve">наследия Воронежской </w:t>
            </w:r>
          </w:p>
          <w:p w:rsidR="001E0F89" w:rsidP="001E0F89">
            <w:pPr>
              <w:spacing w:line="259" w:lineRule="auto"/>
              <w:ind w:right="15"/>
              <w:jc w:val="center"/>
            </w:pPr>
            <w:r>
              <w:t xml:space="preserve">области от 28.11.2019 </w:t>
            </w:r>
          </w:p>
          <w:p w:rsidR="001E0F89" w:rsidP="001E0F89">
            <w:pPr>
              <w:spacing w:line="259" w:lineRule="auto"/>
              <w:ind w:right="13"/>
              <w:jc w:val="center"/>
            </w:pPr>
            <w:r>
              <w:t xml:space="preserve"> № 71-01-07/326 </w:t>
            </w:r>
          </w:p>
          <w:p w:rsidR="001E0F89" w:rsidP="001E0F89">
            <w:pPr>
              <w:spacing w:after="2" w:line="236" w:lineRule="auto"/>
              <w:jc w:val="center"/>
            </w:pPr>
            <w:r>
              <w:t xml:space="preserve">«Об утверждении графического описания </w:t>
            </w:r>
          </w:p>
          <w:p w:rsidR="001E0F89" w:rsidP="001E0F89">
            <w:pPr>
              <w:spacing w:line="259" w:lineRule="auto"/>
              <w:ind w:left="38"/>
            </w:pPr>
            <w:r>
              <w:t xml:space="preserve">местоположения границ </w:t>
            </w:r>
          </w:p>
          <w:p w:rsidR="001E0F89" w:rsidP="001E0F89">
            <w:pPr>
              <w:spacing w:after="41" w:line="238" w:lineRule="auto"/>
              <w:jc w:val="center"/>
            </w:pPr>
            <w:r>
              <w:t xml:space="preserve">(с перечнем координат характерных точек этих границ) защитных зон </w:t>
            </w:r>
          </w:p>
          <w:p w:rsidR="001E0F89" w:rsidP="001E0F89">
            <w:pPr>
              <w:spacing w:line="239" w:lineRule="auto"/>
              <w:jc w:val="center"/>
            </w:pPr>
            <w:r>
              <w:t xml:space="preserve">объектов культурного наследия, </w:t>
            </w:r>
          </w:p>
          <w:p w:rsidR="001E0F89" w:rsidP="001E0F89">
            <w:pPr>
              <w:spacing w:after="40" w:line="239" w:lineRule="auto"/>
              <w:jc w:val="center"/>
            </w:pPr>
            <w:r>
              <w:t xml:space="preserve">расположенных на территории </w:t>
            </w:r>
          </w:p>
          <w:p w:rsidR="001E0F89" w:rsidP="001E0F89">
            <w:pPr>
              <w:spacing w:line="259" w:lineRule="auto"/>
              <w:ind w:left="89"/>
            </w:pPr>
            <w:r>
              <w:t xml:space="preserve">Воронежской области»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1"/>
              <w:jc w:val="center"/>
            </w:pPr>
            <w:r>
              <w:t xml:space="preserve">Не установлена </w:t>
            </w:r>
          </w:p>
        </w:tc>
      </w:tr>
    </w:tbl>
    <w:p w:rsidR="001E0F89" w:rsidP="001E0F89">
      <w:pPr>
        <w:spacing w:after="194" w:line="259" w:lineRule="auto"/>
        <w:ind w:left="708"/>
      </w:pPr>
    </w:p>
    <w:p w:rsidR="001E0F89" w:rsidP="001E0F89">
      <w:pPr>
        <w:widowControl/>
        <w:numPr>
          <w:ilvl w:val="1"/>
          <w:numId w:val="18"/>
        </w:numPr>
        <w:autoSpaceDE/>
        <w:autoSpaceDN/>
        <w:spacing w:after="16" w:line="259" w:lineRule="auto"/>
        <w:ind w:right="91" w:firstLine="566"/>
        <w:jc w:val="both"/>
      </w:pPr>
      <w:r>
        <w:t xml:space="preserve">На территории Старокалитвенского сельского поселения Россошанского муниципального района Воронежской области располагаются следующие объекты археологического наследия, границы территорий которых опубликованию не подлежат*: </w:t>
      </w:r>
    </w:p>
    <w:tbl>
      <w:tblPr>
        <w:tblStyle w:val="TableGrid"/>
        <w:tblW w:w="9467" w:type="dxa"/>
        <w:tblInd w:w="-108" w:type="dxa"/>
        <w:tblCellMar>
          <w:top w:w="13" w:type="dxa"/>
          <w:left w:w="108" w:type="dxa"/>
          <w:right w:w="115" w:type="dxa"/>
        </w:tblCellMar>
        <w:tblLook w:val="04A0"/>
      </w:tblPr>
      <w:tblGrid>
        <w:gridCol w:w="672"/>
        <w:gridCol w:w="2840"/>
        <w:gridCol w:w="5955"/>
      </w:tblGrid>
      <w:tr w:rsidTr="001E0F89">
        <w:tblPrEx>
          <w:tblW w:w="9467" w:type="dxa"/>
          <w:tblInd w:w="-108" w:type="dxa"/>
          <w:tblCellMar>
            <w:top w:w="13" w:type="dxa"/>
            <w:left w:w="108" w:type="dxa"/>
            <w:right w:w="115" w:type="dxa"/>
          </w:tblCellMar>
          <w:tblLook w:val="04A0"/>
        </w:tblPrEx>
        <w:trPr>
          <w:trHeight w:val="874"/>
        </w:trPr>
        <w:tc>
          <w:tcPr>
            <w:tcW w:w="672" w:type="dxa"/>
            <w:tcBorders>
              <w:top w:val="single" w:sz="4" w:space="0" w:color="3F3F3F"/>
              <w:left w:val="single" w:sz="4" w:space="0" w:color="3F3F3F"/>
              <w:bottom w:val="single" w:sz="4" w:space="0" w:color="000000"/>
              <w:right w:val="single" w:sz="4" w:space="0" w:color="3F3F3F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№  п/п </w:t>
            </w:r>
          </w:p>
        </w:tc>
        <w:tc>
          <w:tcPr>
            <w:tcW w:w="2840" w:type="dxa"/>
            <w:tcBorders>
              <w:top w:val="single" w:sz="4" w:space="0" w:color="3F3F3F"/>
              <w:left w:val="single" w:sz="4" w:space="0" w:color="3F3F3F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Наименование объекта культурного наследия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Сведения о границах территории объекта культурного наследия </w:t>
            </w:r>
          </w:p>
        </w:tc>
      </w:tr>
      <w:tr w:rsidTr="001E0F89">
        <w:tblPrEx>
          <w:tblW w:w="9467" w:type="dxa"/>
          <w:tblInd w:w="-108" w:type="dxa"/>
          <w:tblCellMar>
            <w:top w:w="13" w:type="dxa"/>
            <w:left w:w="108" w:type="dxa"/>
            <w:right w:w="115" w:type="dxa"/>
          </w:tblCellMar>
          <w:tblLook w:val="04A0"/>
        </w:tblPrEx>
        <w:trPr>
          <w:trHeight w:val="310"/>
        </w:trPr>
        <w:tc>
          <w:tcPr>
            <w:tcW w:w="672" w:type="dxa"/>
            <w:tcBorders>
              <w:top w:val="single" w:sz="4" w:space="0" w:color="000000"/>
              <w:left w:val="single" w:sz="4" w:space="0" w:color="3F3F3F"/>
              <w:bottom w:val="single" w:sz="4" w:space="0" w:color="000000"/>
              <w:right w:val="single" w:sz="4" w:space="0" w:color="3F3F3F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3F3F3F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</w:rPr>
              <w:t xml:space="preserve">3 </w:t>
            </w:r>
          </w:p>
        </w:tc>
      </w:tr>
      <w:tr w:rsidTr="001E0F89">
        <w:tblPrEx>
          <w:tblW w:w="9467" w:type="dxa"/>
          <w:tblInd w:w="-108" w:type="dxa"/>
          <w:tblCellMar>
            <w:top w:w="13" w:type="dxa"/>
            <w:left w:w="108" w:type="dxa"/>
            <w:right w:w="115" w:type="dxa"/>
          </w:tblCellMar>
          <w:tblLook w:val="04A0"/>
        </w:tblPrEx>
        <w:trPr>
          <w:trHeight w:val="127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1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8" w:line="259" w:lineRule="auto"/>
            </w:pPr>
            <w:r>
              <w:t xml:space="preserve">Одиночный курган </w:t>
            </w:r>
          </w:p>
          <w:p w:rsidR="001E0F89" w:rsidP="001E0F89">
            <w:pPr>
              <w:spacing w:line="259" w:lineRule="auto"/>
            </w:pPr>
            <w:r>
              <w:t xml:space="preserve">5 у с. Старая Калитва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70" w:lineRule="auto"/>
              <w:jc w:val="center"/>
            </w:pPr>
            <w:r>
              <w:t xml:space="preserve">Установлена приказом управления по охране объектов культурного наследия Воронежской области от 19.08.2021 </w:t>
            </w:r>
          </w:p>
          <w:p w:rsidR="001E0F89" w:rsidP="001E0F89">
            <w:pPr>
              <w:spacing w:line="259" w:lineRule="auto"/>
              <w:jc w:val="center"/>
            </w:pPr>
            <w:r>
              <w:t xml:space="preserve">№71-01-07/334 «Об утверждении границ территорий выявленных объектов археологического наследия, расположенных на территории Воронежской области» </w:t>
            </w:r>
          </w:p>
        </w:tc>
      </w:tr>
    </w:tbl>
    <w:p w:rsidR="001E0F89" w:rsidP="001E0F89">
      <w:pPr>
        <w:spacing w:after="158" w:line="260" w:lineRule="auto"/>
        <w:ind w:right="96" w:firstLine="708"/>
      </w:pPr>
      <w:r>
        <w:rPr>
          <w:sz w:val="20"/>
        </w:rPr>
        <w:t xml:space="preserve">*в соответствии с приказом Министерства культуры Российской Федерации от 01.09.2015 № 2328 «Об утверждении перечня отдельных сведений об объектах археологического наследия, которые не подлежат опубликованию» </w:t>
      </w:r>
    </w:p>
    <w:p w:rsidR="001E0F89" w:rsidP="001E0F89">
      <w:pPr>
        <w:spacing w:after="32" w:line="259" w:lineRule="auto"/>
        <w:ind w:left="708"/>
      </w:pPr>
    </w:p>
    <w:p w:rsidR="001E0F89" w:rsidP="001E0F89">
      <w:pPr>
        <w:pStyle w:val="Heading2"/>
        <w:ind w:left="0" w:right="87" w:firstLine="708"/>
      </w:pPr>
      <w:r>
        <w:t xml:space="preserve">18. Перечень территориальных зон, установленных на карте градостроительного зонирования  </w:t>
      </w:r>
    </w:p>
    <w:p w:rsidR="001E0F89" w:rsidP="001E0F89">
      <w:pPr>
        <w:widowControl/>
        <w:numPr>
          <w:ilvl w:val="0"/>
          <w:numId w:val="19"/>
        </w:numPr>
        <w:autoSpaceDE/>
        <w:autoSpaceDN/>
        <w:spacing w:after="16" w:line="386" w:lineRule="auto"/>
        <w:ind w:right="91" w:firstLine="698"/>
        <w:jc w:val="both"/>
      </w:pPr>
      <w:r>
        <w:t xml:space="preserve">Порядок установления территориальных зон определен статьей 34 ГрК РФ. На карте градостроительного зонирования установлены следующие виды территориальных зон: </w:t>
      </w:r>
    </w:p>
    <w:tbl>
      <w:tblPr>
        <w:tblStyle w:val="TableGrid"/>
        <w:tblW w:w="9366" w:type="dxa"/>
        <w:tblInd w:w="-5" w:type="dxa"/>
        <w:tblCellMar>
          <w:top w:w="14" w:type="dxa"/>
          <w:left w:w="151" w:type="dxa"/>
        </w:tblCellMar>
        <w:tblLook w:val="04A0"/>
      </w:tblPr>
      <w:tblGrid>
        <w:gridCol w:w="6243"/>
        <w:gridCol w:w="3123"/>
      </w:tblGrid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7"/>
              <w:jc w:val="center"/>
            </w:pPr>
            <w:r>
              <w:rPr>
                <w:b/>
              </w:rPr>
              <w:t xml:space="preserve">Наименование территориальной зоны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Кодовое обозначение территориальной зоны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9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2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Жилые зоны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застройки индивидуальными жилыми домами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5"/>
              <w:jc w:val="center"/>
            </w:pPr>
            <w:r>
              <w:rPr>
                <w:b/>
              </w:rPr>
              <w:t xml:space="preserve">Ж1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7"/>
              <w:jc w:val="center"/>
            </w:pPr>
            <w:r>
              <w:rPr>
                <w:b/>
              </w:rPr>
              <w:t xml:space="preserve">Общественно-деловые зоны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Общественно-деловая зона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0"/>
              <w:jc w:val="center"/>
            </w:pPr>
            <w:r>
              <w:rPr>
                <w:b/>
              </w:rPr>
              <w:t>ОД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Производственные и коммунально-складские зоны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Производственно-коммунальная зона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П2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5"/>
              <w:jc w:val="center"/>
            </w:pPr>
            <w:r>
              <w:rPr>
                <w:b/>
              </w:rPr>
              <w:t xml:space="preserve">Зоны инженерной и транспортной инфраструктуры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улиц, дорог, инженерной и транспортной инфраструктуры 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ИТ1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2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7"/>
              <w:jc w:val="center"/>
            </w:pPr>
            <w:r>
              <w:rPr>
                <w:b/>
              </w:rPr>
              <w:t xml:space="preserve">Зоны сельскохозяйственного использования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557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использования в границах населенных пунктов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СХ1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производства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СХ2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животноводства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СХ3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Зоны рекреационного назначения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рекреационного назначения - объектов отдыха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>Р1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природных территорий и защитного озеленения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>Р2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туристической и санаторно-курортной деятельности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Р3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2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Зоны специального назначения </w:t>
            </w:r>
          </w:p>
        </w:tc>
      </w:tr>
      <w:tr w:rsidTr="001E0F89">
        <w:tblPrEx>
          <w:tblW w:w="9366" w:type="dxa"/>
          <w:tblInd w:w="-5" w:type="dxa"/>
          <w:tblCellMar>
            <w:top w:w="14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ритуальных объектов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СН1 </w:t>
            </w:r>
          </w:p>
        </w:tc>
      </w:tr>
    </w:tbl>
    <w:p w:rsidR="001E0F89" w:rsidP="001E0F89">
      <w:pPr>
        <w:spacing w:after="141" w:line="259" w:lineRule="auto"/>
        <w:ind w:left="708"/>
      </w:pPr>
    </w:p>
    <w:p w:rsidR="001E0F89" w:rsidP="001E0F89">
      <w:pPr>
        <w:widowControl/>
        <w:numPr>
          <w:ilvl w:val="0"/>
          <w:numId w:val="19"/>
        </w:numPr>
        <w:autoSpaceDE/>
        <w:autoSpaceDN/>
        <w:spacing w:after="16" w:line="259" w:lineRule="auto"/>
        <w:ind w:right="91" w:firstLine="698"/>
        <w:jc w:val="both"/>
      </w:pPr>
      <w:r>
        <w:t xml:space="preserve">Настоящими Правилами на территории Старокалитвенского сельского поселения Россошанского муниципального района Воронежской области установлены следующие территориальные зоны: </w:t>
      </w:r>
    </w:p>
    <w:tbl>
      <w:tblPr>
        <w:tblStyle w:val="TableGrid"/>
        <w:tblW w:w="9366" w:type="dxa"/>
        <w:tblInd w:w="-5" w:type="dxa"/>
        <w:tblCellMar>
          <w:top w:w="12" w:type="dxa"/>
          <w:left w:w="151" w:type="dxa"/>
        </w:tblCellMar>
        <w:tblLook w:val="04A0"/>
      </w:tblPr>
      <w:tblGrid>
        <w:gridCol w:w="6243"/>
        <w:gridCol w:w="3123"/>
      </w:tblGrid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7"/>
              <w:jc w:val="center"/>
            </w:pPr>
            <w:r>
              <w:rPr>
                <w:b/>
              </w:rPr>
              <w:t xml:space="preserve">Наименование территориальной зоны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Кодовое обозначение территориальной зоны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2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Жилые зоны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застройки индивидуальными жилыми домами села Старая Калитва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6"/>
              <w:jc w:val="center"/>
            </w:pPr>
            <w:r>
              <w:rPr>
                <w:b/>
              </w:rPr>
              <w:t xml:space="preserve">Ж1/1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застройки индивидуальными жилыми домами села Кулаковка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6"/>
              <w:jc w:val="center"/>
            </w:pPr>
            <w:r>
              <w:rPr>
                <w:b/>
              </w:rPr>
              <w:t xml:space="preserve">Ж1/2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7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застройки индивидуальными жилыми домами хутора Лощина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6"/>
              <w:jc w:val="center"/>
            </w:pPr>
            <w:r>
              <w:rPr>
                <w:b/>
              </w:rPr>
              <w:t xml:space="preserve">Ж1/3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застройки индивидуальными жилыми домами села Терновка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6"/>
              <w:jc w:val="center"/>
            </w:pPr>
            <w:r>
              <w:rPr>
                <w:b/>
              </w:rPr>
              <w:t xml:space="preserve">Ж1/4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7"/>
              <w:jc w:val="center"/>
            </w:pPr>
            <w:r>
              <w:rPr>
                <w:b/>
              </w:rPr>
              <w:t xml:space="preserve">Общественно-деловые зоны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Общественно-деловая зона села Старая Калитва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ОД/1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Общественно-деловая зона села Кулаковка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ОД/2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Общественно-деловая зона хутора Лощина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ОД/3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Общественно-деловая зона села Терновка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ОД/4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Производственные и коммунально-складские зоны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Производственно-коммунальная зона села Терновка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П2/4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4"/>
              <w:jc w:val="center"/>
            </w:pPr>
            <w:r>
              <w:rPr>
                <w:b/>
              </w:rPr>
              <w:t xml:space="preserve">Зоны инженерной и транспортной инфраструктуры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 улиц, дорог, инженерной и транспортной инфраструктуры села Старая Калитва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ИТ1/1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 улиц, дорог, инженерной и транспортной инфраструктуры села Кулаковка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ИТ1/2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7"/>
              <w:jc w:val="center"/>
            </w:pPr>
            <w:r>
              <w:rPr>
                <w:b/>
              </w:rPr>
              <w:t xml:space="preserve">Наименование территориальной зоны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Кодовое обозначение территориальной зоны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2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 улиц, дорог, инженерной и транспортной инфраструктуры хутора Лощина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ИТ1/3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 улиц, дорог, инженерной и транспортной инфраструктуры села Терновка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ИТ1/4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 улиц, дорог, инженерной и транспортной инфраструктуры за границами населенных пунктов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ИТ1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7"/>
              <w:jc w:val="center"/>
            </w:pPr>
            <w:r>
              <w:rPr>
                <w:b/>
              </w:rPr>
              <w:t xml:space="preserve">Зоны сельскохозяйственного использования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59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использования в границах населенного пункта села Старая Калитва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СХ1/1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57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использования в границах населенного пункта села Кулаковка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СХ1/2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57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использования в границах населенного пункта хутора Лощина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СХ1/3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57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использования в границах населенного пункта села Терновка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СХ1/4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производства села Старая Калитва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СХ2/1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производства хутора Лощина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СХ2/3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производства села Терновка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СХ2/4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сельскохозяйственного производства за границами населенных пунктов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СХ2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животноводства за границами населенных пунктов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3"/>
              <w:jc w:val="center"/>
            </w:pPr>
            <w:r>
              <w:rPr>
                <w:b/>
              </w:rPr>
              <w:t xml:space="preserve">СХ3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Зоны рекреационного назначения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рекреационного назначения - объектов отдыха села Старая Калитва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Р1/1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природных территорий и защитного озеленения села Старая Калитва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Р2/1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516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туристической и санаторно-курортной деятельности за границами населенных пунктов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Р3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51"/>
              <w:jc w:val="center"/>
            </w:pPr>
            <w:r>
              <w:rPr>
                <w:b/>
              </w:rPr>
              <w:t xml:space="preserve">Зоны специального назначения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ритуальных объектов села Старая Калитва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9"/>
              <w:jc w:val="center"/>
            </w:pPr>
            <w:r>
              <w:rPr>
                <w:b/>
              </w:rPr>
              <w:t xml:space="preserve">СН1/1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2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ритуальных объектов хутора Лощина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9"/>
              <w:jc w:val="center"/>
            </w:pPr>
            <w:r>
              <w:rPr>
                <w:b/>
              </w:rPr>
              <w:t xml:space="preserve">СН1/3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ритуальных объектов села Терновка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9"/>
              <w:jc w:val="center"/>
            </w:pPr>
            <w:r>
              <w:rPr>
                <w:b/>
              </w:rPr>
              <w:t xml:space="preserve">СН1/4 </w:t>
            </w:r>
          </w:p>
        </w:tc>
      </w:tr>
      <w:tr w:rsidTr="001E0F89">
        <w:tblPrEx>
          <w:tblW w:w="9366" w:type="dxa"/>
          <w:tblInd w:w="-5" w:type="dxa"/>
          <w:tblCellMar>
            <w:top w:w="12" w:type="dxa"/>
            <w:left w:w="151" w:type="dxa"/>
          </w:tblCellMar>
          <w:tblLook w:val="04A0"/>
        </w:tblPrEx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Зона ритуальных объектов за границами населенных пунктов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48"/>
              <w:jc w:val="center"/>
            </w:pPr>
            <w:r>
              <w:rPr>
                <w:b/>
              </w:rPr>
              <w:t xml:space="preserve">СН1 </w:t>
            </w:r>
          </w:p>
        </w:tc>
      </w:tr>
    </w:tbl>
    <w:p w:rsidR="001E0F89" w:rsidP="001E0F89">
      <w:pPr>
        <w:spacing w:after="145" w:line="259" w:lineRule="auto"/>
        <w:ind w:left="708"/>
      </w:pPr>
    </w:p>
    <w:p w:rsidR="001E0F89" w:rsidP="001E0F89">
      <w:pPr>
        <w:widowControl/>
        <w:numPr>
          <w:ilvl w:val="0"/>
          <w:numId w:val="19"/>
        </w:numPr>
        <w:autoSpaceDE/>
        <w:autoSpaceDN/>
        <w:spacing w:after="16" w:line="386" w:lineRule="auto"/>
        <w:ind w:right="91" w:firstLine="698"/>
        <w:jc w:val="both"/>
      </w:pPr>
      <w:r>
        <w:t xml:space="preserve">Сведения о границах территориальных зон, содержащие графическое описание местоположения границ территориальных зон, перечень координат характерных точек границ территориальных зон села Старая Калитва, являются приложением № 1 к настоящим Правилам. </w:t>
      </w:r>
    </w:p>
    <w:p w:rsidR="001E0F89" w:rsidP="001E0F89">
      <w:pPr>
        <w:widowControl/>
        <w:numPr>
          <w:ilvl w:val="0"/>
          <w:numId w:val="19"/>
        </w:numPr>
        <w:autoSpaceDE/>
        <w:autoSpaceDN/>
        <w:spacing w:after="16" w:line="386" w:lineRule="auto"/>
        <w:ind w:right="91" w:firstLine="698"/>
        <w:jc w:val="both"/>
      </w:pPr>
      <w:r>
        <w:t xml:space="preserve">Сведения о границах территориальных зон, содержащие графическое описание местоположения границ территориальных зон, перечень координат характерных точек границ территориальных зон села Кулаковка, являются приложением № 2 к настоящим Правилам. </w:t>
      </w:r>
    </w:p>
    <w:p w:rsidR="001E0F89" w:rsidP="001E0F89">
      <w:pPr>
        <w:widowControl/>
        <w:numPr>
          <w:ilvl w:val="0"/>
          <w:numId w:val="19"/>
        </w:numPr>
        <w:autoSpaceDE/>
        <w:autoSpaceDN/>
        <w:spacing w:after="16" w:line="386" w:lineRule="auto"/>
        <w:ind w:right="91" w:firstLine="698"/>
        <w:jc w:val="both"/>
      </w:pPr>
      <w:r>
        <w:t xml:space="preserve">Сведения о границах территориальных зон, содержащие графическое описание местоположения границ территориальных зон, перечень координат характерных точек границ территориальных зон хутора Лощина, являются приложением № 3 к настоящим Правилам. </w:t>
      </w:r>
    </w:p>
    <w:p w:rsidR="001E0F89" w:rsidP="001E0F89">
      <w:pPr>
        <w:widowControl/>
        <w:numPr>
          <w:ilvl w:val="0"/>
          <w:numId w:val="19"/>
        </w:numPr>
        <w:autoSpaceDE/>
        <w:autoSpaceDN/>
        <w:spacing w:after="16" w:line="386" w:lineRule="auto"/>
        <w:ind w:right="91" w:firstLine="698"/>
        <w:jc w:val="both"/>
      </w:pPr>
      <w:r>
        <w:t xml:space="preserve">Сведения о границах территориальных зон, содержащие графическое описание местоположения границ территориальных зон, перечень координат характерных точек границ территориальных зон села Терновка, являются приложением № 4 к настоящим Правилам. </w:t>
      </w:r>
    </w:p>
    <w:p w:rsidR="001E0F89" w:rsidP="001E0F89">
      <w:pPr>
        <w:widowControl/>
        <w:numPr>
          <w:ilvl w:val="0"/>
          <w:numId w:val="19"/>
        </w:numPr>
        <w:autoSpaceDE/>
        <w:autoSpaceDN/>
        <w:spacing w:after="16" w:line="386" w:lineRule="auto"/>
        <w:ind w:right="91" w:firstLine="698"/>
        <w:jc w:val="both"/>
      </w:pPr>
      <w:r>
        <w:t xml:space="preserve">Сведения о границах территориальных зон, содержащие графическое описание местоположения границ территориальных зон, перечень координат характерных точек границ территориальных зон, расположенных за границами населенных пунктов на территории Старокалитвенского сельского поселения, являются приложением № 5 к настоящим Правилам. </w:t>
      </w:r>
    </w:p>
    <w:p w:rsidR="001E0F89" w:rsidP="001E0F89">
      <w:pPr>
        <w:spacing w:line="259" w:lineRule="auto"/>
        <w:ind w:left="708"/>
      </w:pPr>
      <w:r>
        <w:br w:type="page"/>
      </w:r>
    </w:p>
    <w:p w:rsidR="001E0F89" w:rsidP="001E0F89">
      <w:pPr>
        <w:pStyle w:val="Heading2"/>
        <w:spacing w:after="160"/>
        <w:ind w:left="1433" w:right="87"/>
      </w:pPr>
      <w:r>
        <w:t xml:space="preserve">ЧАСТЬ III. ГРАДОСТРОИТЕЛЬНЫЕ РЕГЛАМЕНТЫ 19. Общие положения о градостроительном регламенте  </w:t>
      </w:r>
    </w:p>
    <w:p w:rsidR="001E0F89" w:rsidP="001E0F89">
      <w:pPr>
        <w:widowControl/>
        <w:numPr>
          <w:ilvl w:val="0"/>
          <w:numId w:val="20"/>
        </w:numPr>
        <w:autoSpaceDE/>
        <w:autoSpaceDN/>
        <w:spacing w:after="16" w:line="386" w:lineRule="auto"/>
        <w:ind w:right="91" w:firstLine="698"/>
        <w:jc w:val="both"/>
      </w:pPr>
      <w:r>
        <w:t xml:space="preserve"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 </w:t>
      </w:r>
    </w:p>
    <w:p w:rsidR="001E0F89" w:rsidP="001E0F89">
      <w:pPr>
        <w:widowControl/>
        <w:numPr>
          <w:ilvl w:val="0"/>
          <w:numId w:val="20"/>
        </w:numPr>
        <w:autoSpaceDE/>
        <w:autoSpaceDN/>
        <w:spacing w:after="16" w:line="386" w:lineRule="auto"/>
        <w:ind w:right="91" w:firstLine="698"/>
        <w:jc w:val="both"/>
      </w:pPr>
      <w:r>
        <w:t xml:space="preserve"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 </w:t>
      </w:r>
    </w:p>
    <w:p w:rsidR="001E0F89" w:rsidP="001E0F89">
      <w:pPr>
        <w:widowControl/>
        <w:numPr>
          <w:ilvl w:val="0"/>
          <w:numId w:val="20"/>
        </w:numPr>
        <w:autoSpaceDE/>
        <w:autoSpaceDN/>
        <w:spacing w:after="16" w:line="386" w:lineRule="auto"/>
        <w:ind w:right="91" w:firstLine="698"/>
        <w:jc w:val="both"/>
      </w:pPr>
      <w:r>
        <w:t xml:space="preserve">Земли и земельные участки, на которые действие градостроительных регламентов не распространяется или для которых градостроительные регламенты не устанавливаются, определены статьей 36 ГрК РФ. </w:t>
      </w:r>
    </w:p>
    <w:p w:rsidR="001E0F89" w:rsidP="001E0F89">
      <w:pPr>
        <w:pStyle w:val="Heading2"/>
        <w:spacing w:after="163"/>
        <w:ind w:left="703" w:right="87"/>
      </w:pPr>
      <w:r>
        <w:t xml:space="preserve">20. Виды разрешенного использования </w:t>
      </w:r>
    </w:p>
    <w:p w:rsidR="001E0F89" w:rsidP="001E0F89">
      <w:pPr>
        <w:widowControl/>
        <w:numPr>
          <w:ilvl w:val="0"/>
          <w:numId w:val="21"/>
        </w:numPr>
        <w:autoSpaceDE/>
        <w:autoSpaceDN/>
        <w:spacing w:after="16" w:line="386" w:lineRule="auto"/>
        <w:ind w:right="91" w:firstLine="698"/>
        <w:jc w:val="both"/>
      </w:pPr>
      <w:r>
        <w:t xml:space="preserve">Разрешенное использование земельных участков и объектов капитального строительства может быть следующих видов: </w:t>
      </w:r>
    </w:p>
    <w:p w:rsidR="001E0F89" w:rsidP="001E0F89">
      <w:pPr>
        <w:tabs>
          <w:tab w:val="center" w:pos="643"/>
          <w:tab w:val="center" w:pos="4165"/>
        </w:tabs>
        <w:spacing w:after="165" w:line="259" w:lineRule="auto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ab/>
      </w:r>
      <w:r>
        <w:t xml:space="preserve">основные виды разрешенного использования;  </w:t>
      </w:r>
    </w:p>
    <w:p w:rsidR="001E0F89" w:rsidP="001E0F89">
      <w:pPr>
        <w:tabs>
          <w:tab w:val="center" w:pos="643"/>
          <w:tab w:val="center" w:pos="4033"/>
        </w:tabs>
        <w:spacing w:after="164" w:line="259" w:lineRule="auto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ab/>
      </w:r>
      <w:r>
        <w:t xml:space="preserve">условно разрешенные виды использования; </w:t>
      </w:r>
    </w:p>
    <w:p w:rsidR="001E0F89" w:rsidP="001E0F89">
      <w:pPr>
        <w:ind w:left="-15" w:right="91" w:firstLine="566"/>
      </w:pPr>
      <w:r>
        <w:rPr>
          <w:rFonts w:ascii="Segoe UI Symbol" w:eastAsia="Segoe UI Symbol" w:hAnsi="Segoe UI Symbol" w:cs="Segoe UI Symbol"/>
        </w:rPr>
        <w:t>−</w:t>
      </w:r>
      <w:r>
        <w:t xml:space="preserve">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 </w:t>
      </w:r>
    </w:p>
    <w:p w:rsidR="001E0F89" w:rsidP="001E0F89">
      <w:pPr>
        <w:widowControl/>
        <w:numPr>
          <w:ilvl w:val="0"/>
          <w:numId w:val="21"/>
        </w:numPr>
        <w:autoSpaceDE/>
        <w:autoSpaceDN/>
        <w:spacing w:after="16" w:line="386" w:lineRule="auto"/>
        <w:ind w:right="91" w:firstLine="698"/>
        <w:jc w:val="both"/>
      </w:pPr>
      <w:r>
        <w:t xml:space="preserve">Виды разрешенного использования (далее – ВРИ) земельных участков в настоящих Правилах определяются в соответствии с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участков».  </w:t>
      </w:r>
    </w:p>
    <w:p w:rsidR="001E0F89" w:rsidP="001E0F89">
      <w:pPr>
        <w:spacing w:line="259" w:lineRule="auto"/>
        <w:ind w:left="708"/>
      </w:pPr>
    </w:p>
    <w:p w:rsidR="001E0F89" w:rsidP="001E0F89">
      <w:pPr>
        <w:sectPr>
          <w:headerReference w:type="even" r:id="rId10"/>
          <w:headerReference w:type="default" r:id="rId11"/>
          <w:headerReference w:type="first" r:id="rId12"/>
          <w:pgSz w:w="11906" w:h="16838"/>
          <w:pgMar w:top="993" w:right="749" w:bottom="1166" w:left="1702" w:header="717" w:footer="720" w:gutter="0"/>
          <w:pgNumType w:start="1"/>
          <w:cols w:space="720"/>
        </w:sectPr>
      </w:pPr>
    </w:p>
    <w:p w:rsidR="001E0F89" w:rsidP="001E0F89">
      <w:pPr>
        <w:spacing w:after="477" w:line="259" w:lineRule="auto"/>
        <w:ind w:left="812"/>
        <w:jc w:val="center"/>
      </w:pPr>
      <w:r>
        <w:rPr>
          <w:sz w:val="24"/>
        </w:rPr>
        <w:t xml:space="preserve">22 </w:t>
      </w:r>
    </w:p>
    <w:p w:rsidR="001E0F89" w:rsidP="001E0F89">
      <w:pPr>
        <w:pStyle w:val="Heading2"/>
        <w:ind w:left="703" w:right="87"/>
      </w:pPr>
      <w:r>
        <w:t xml:space="preserve">21. Градостроительные  регламенты  территориальных  зон  1. Градостроительные регламенты территориальных зон Ж1/1, Ж1/2, Ж1/3, Ж1/4 </w:t>
      </w:r>
    </w:p>
    <w:tbl>
      <w:tblPr>
        <w:tblStyle w:val="TableGrid"/>
        <w:tblW w:w="14854" w:type="dxa"/>
        <w:tblInd w:w="-108" w:type="dxa"/>
        <w:tblCellMar>
          <w:top w:w="12" w:type="dxa"/>
          <w:left w:w="67" w:type="dxa"/>
        </w:tblCellMar>
        <w:tblLook w:val="04A0"/>
      </w:tblPr>
      <w:tblGrid>
        <w:gridCol w:w="721"/>
        <w:gridCol w:w="722"/>
        <w:gridCol w:w="3063"/>
        <w:gridCol w:w="1558"/>
        <w:gridCol w:w="1560"/>
        <w:gridCol w:w="2126"/>
        <w:gridCol w:w="2554"/>
        <w:gridCol w:w="2550"/>
      </w:tblGrid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929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right="69"/>
              <w:jc w:val="center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71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3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8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139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8" w:right="28"/>
              <w:jc w:val="center"/>
            </w:pPr>
            <w:r>
              <w:rPr>
                <w:b/>
                <w:sz w:val="20"/>
              </w:rPr>
              <w:t xml:space="preserve">(или) максимальные) размеры земельных участков, в том числе их площадь, м2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1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103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38" w:lineRule="auto"/>
              <w:ind w:left="31" w:right="49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spacing w:after="1"/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b/>
                <w:sz w:val="20"/>
              </w:rPr>
              <w:t xml:space="preserve">пределами которых </w:t>
            </w:r>
          </w:p>
          <w:p w:rsidR="001E0F89" w:rsidP="001E0F89">
            <w:pPr>
              <w:spacing w:line="259" w:lineRule="auto"/>
              <w:ind w:left="14" w:hanging="14"/>
              <w:jc w:val="center"/>
            </w:pPr>
            <w:r>
              <w:rPr>
                <w:b/>
                <w:sz w:val="20"/>
              </w:rPr>
              <w:t xml:space="preserve">запрещено 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5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2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71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6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8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3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33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4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2.1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 w:right="43"/>
            </w:pPr>
            <w:r>
              <w:rPr>
                <w:sz w:val="20"/>
              </w:rPr>
              <w:t xml:space="preserve">Для индивидуального жилищного строительства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6"/>
              <w:jc w:val="center"/>
            </w:pPr>
            <w:r>
              <w:rPr>
                <w:sz w:val="20"/>
              </w:rPr>
              <w:t xml:space="preserve">400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sz w:val="20"/>
              </w:rPr>
              <w:t xml:space="preserve">3 этажа*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32"/>
              <w:jc w:val="center"/>
            </w:pPr>
            <w:r>
              <w:rPr>
                <w:sz w:val="20"/>
              </w:rPr>
              <w:t xml:space="preserve">3 метра** </w:t>
            </w:r>
          </w:p>
          <w:p w:rsidR="001E0F89" w:rsidP="001E0F89">
            <w:pPr>
              <w:spacing w:line="259" w:lineRule="auto"/>
              <w:ind w:left="21"/>
              <w:jc w:val="center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92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2.3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Блокированная жилая застройка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6"/>
              <w:jc w:val="center"/>
            </w:pPr>
            <w:r>
              <w:rPr>
                <w:sz w:val="20"/>
              </w:rPr>
              <w:t xml:space="preserve">80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sz w:val="20"/>
              </w:rPr>
              <w:t xml:space="preserve">3000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sz w:val="20"/>
              </w:rPr>
              <w:t xml:space="preserve">3 этажа*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7" w:line="259" w:lineRule="auto"/>
              <w:ind w:right="31"/>
              <w:jc w:val="center"/>
            </w:pPr>
            <w:r>
              <w:rPr>
                <w:sz w:val="20"/>
              </w:rPr>
              <w:t xml:space="preserve">3 метра**; </w:t>
            </w:r>
          </w:p>
          <w:p w:rsidR="001E0F89" w:rsidP="001E0F89">
            <w:pPr>
              <w:spacing w:after="40" w:line="237" w:lineRule="auto"/>
              <w:ind w:left="182" w:firstLine="413"/>
            </w:pPr>
            <w:r>
              <w:rPr>
                <w:sz w:val="20"/>
              </w:rPr>
              <w:t xml:space="preserve">0 метров – при примыкании к соседним </w:t>
            </w:r>
          </w:p>
          <w:p w:rsidR="001E0F89" w:rsidP="001E0F89">
            <w:pPr>
              <w:spacing w:line="259" w:lineRule="auto"/>
              <w:ind w:right="35"/>
              <w:jc w:val="center"/>
            </w:pPr>
            <w:r>
              <w:rPr>
                <w:sz w:val="20"/>
              </w:rPr>
              <w:t xml:space="preserve">зданиям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7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3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2.2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Для ведения личного подсобного хозяйства (приусадебный земельный участок)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6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30%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sz w:val="20"/>
              </w:rPr>
              <w:t xml:space="preserve">3 этажа*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8"/>
              <w:jc w:val="center"/>
            </w:pPr>
            <w:r>
              <w:rPr>
                <w:sz w:val="20"/>
              </w:rPr>
              <w:t xml:space="preserve">3 метра**  </w:t>
            </w:r>
          </w:p>
          <w:p w:rsidR="001E0F89" w:rsidP="001E0F89">
            <w:pPr>
              <w:spacing w:line="259" w:lineRule="auto"/>
              <w:ind w:left="21"/>
              <w:jc w:val="center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4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1.19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Сенокошение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32"/>
              <w:jc w:val="center"/>
            </w:pPr>
            <w:r>
              <w:rPr>
                <w:sz w:val="20"/>
              </w:rPr>
              <w:t xml:space="preserve">600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sz w:val="20"/>
              </w:rPr>
              <w:t xml:space="preserve">50000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0%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1.20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Выпас сельскохозяйственных животных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32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sz w:val="20"/>
              </w:rPr>
              <w:t xml:space="preserve">50000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9"/>
              <w:jc w:val="center"/>
            </w:pPr>
            <w:r>
              <w:rPr>
                <w:sz w:val="20"/>
              </w:rPr>
              <w:t xml:space="preserve">0%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8"/>
              <w:jc w:val="center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sz w:val="20"/>
              </w:rPr>
              <w:t xml:space="preserve">2.7.2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Размещение гаражей для собственных нужд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46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7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sz w:val="20"/>
              </w:rPr>
              <w:t xml:space="preserve">3.1.1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7" w:line="259" w:lineRule="auto"/>
              <w:ind w:right="67"/>
              <w:jc w:val="center"/>
            </w:pPr>
            <w:r>
              <w:rPr>
                <w:sz w:val="20"/>
              </w:rPr>
              <w:t xml:space="preserve">не подлежит </w:t>
            </w:r>
          </w:p>
          <w:p w:rsidR="001E0F89" w:rsidP="001E0F89">
            <w:pPr>
              <w:spacing w:line="259" w:lineRule="auto"/>
              <w:ind w:left="103"/>
            </w:pPr>
            <w:r>
              <w:rPr>
                <w:sz w:val="20"/>
              </w:rPr>
              <w:t xml:space="preserve">установлению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0"/>
              <w:jc w:val="center"/>
            </w:pPr>
            <w:r>
              <w:rPr>
                <w:sz w:val="20"/>
              </w:rPr>
              <w:t xml:space="preserve">                                           не подлежат установлению </w:t>
            </w:r>
          </w:p>
          <w:p w:rsidR="001E0F89" w:rsidP="001E0F89">
            <w:pPr>
              <w:spacing w:line="259" w:lineRule="auto"/>
              <w:ind w:left="41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9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8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sz w:val="20"/>
              </w:rPr>
              <w:t xml:space="preserve">3.1.2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Административные здания организаций, обеспечивающих предоставление коммунальных услуг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rPr>
                <w:sz w:val="20"/>
              </w:rPr>
              <w:t xml:space="preserve">60%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1"/>
            </w:pPr>
            <w:r>
              <w:rPr>
                <w:sz w:val="20"/>
              </w:rPr>
              <w:t>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sz w:val="20"/>
              </w:rPr>
              <w:t xml:space="preserve">3.2.2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Оказание социальной помощи населению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rPr>
                <w:sz w:val="20"/>
              </w:rPr>
              <w:t xml:space="preserve">60%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sz w:val="20"/>
              </w:rPr>
              <w:t xml:space="preserve">3.2.3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Оказание услуг связи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rPr>
                <w:sz w:val="20"/>
              </w:rPr>
              <w:t xml:space="preserve">60%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67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sz w:val="20"/>
              </w:rPr>
              <w:t xml:space="preserve">3.4.1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Амбулаторно-поликлиническое </w:t>
            </w: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</w:tbl>
    <w:p w:rsidR="001E0F89" w:rsidP="001E0F89">
      <w:pPr>
        <w:spacing w:line="259" w:lineRule="auto"/>
        <w:ind w:left="-1133" w:right="15708"/>
      </w:pPr>
    </w:p>
    <w:tbl>
      <w:tblPr>
        <w:tblStyle w:val="TableGrid"/>
        <w:tblW w:w="14854" w:type="dxa"/>
        <w:tblInd w:w="-108" w:type="dxa"/>
        <w:tblCellMar>
          <w:top w:w="12" w:type="dxa"/>
          <w:left w:w="108" w:type="dxa"/>
        </w:tblCellMar>
        <w:tblLook w:val="04A0"/>
      </w:tblPr>
      <w:tblGrid>
        <w:gridCol w:w="720"/>
        <w:gridCol w:w="722"/>
        <w:gridCol w:w="3063"/>
        <w:gridCol w:w="1558"/>
        <w:gridCol w:w="1560"/>
        <w:gridCol w:w="2126"/>
        <w:gridCol w:w="2555"/>
        <w:gridCol w:w="2550"/>
      </w:tblGrid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931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5" w:line="259" w:lineRule="auto"/>
              <w:ind w:right="110"/>
              <w:jc w:val="center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112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3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09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98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right="28"/>
              <w:jc w:val="center"/>
            </w:pPr>
            <w:r>
              <w:rPr>
                <w:b/>
                <w:sz w:val="20"/>
              </w:rPr>
              <w:t xml:space="preserve">(или) максимальные) размеры земельных участков, в том числе их площадь, м2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2" w:line="260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62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right="49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spacing w:after="1" w:line="238" w:lineRule="auto"/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spacing w:line="259" w:lineRule="auto"/>
              <w:ind w:right="102"/>
              <w:jc w:val="center"/>
            </w:pPr>
            <w:r>
              <w:rPr>
                <w:b/>
                <w:sz w:val="20"/>
              </w:rPr>
              <w:t xml:space="preserve">пределами которых </w:t>
            </w:r>
          </w:p>
          <w:p w:rsidR="001E0F89" w:rsidP="001E0F89">
            <w:pPr>
              <w:spacing w:line="259" w:lineRule="auto"/>
              <w:ind w:left="14" w:hanging="14"/>
              <w:jc w:val="center"/>
            </w:pPr>
            <w:r>
              <w:rPr>
                <w:b/>
                <w:sz w:val="20"/>
              </w:rPr>
              <w:t xml:space="preserve">запрещено 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01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2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9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4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обслуживание </w:t>
            </w: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3.5.1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5"/>
            </w:pPr>
            <w:r>
              <w:rPr>
                <w:sz w:val="20"/>
              </w:rPr>
              <w:t xml:space="preserve">Дошкольное, начальное и среднее общее образование </w:t>
            </w: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4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13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6"/>
            </w:pPr>
            <w:r>
              <w:rPr>
                <w:sz w:val="20"/>
              </w:rPr>
              <w:t xml:space="preserve">3.6.2.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Парки культуры и отдыха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14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5.1.3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Площадки для занятий спортом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9.3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Историко-культурная деятельность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11.1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Общее пользование водными объектами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4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17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12.0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Земельные участки (территории) общего пользования 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18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19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0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7"/>
              <w:jc w:val="center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2.1.1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Малоэтажная многоквартирная жилая застройка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600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45% </w:t>
            </w:r>
          </w:p>
          <w:p w:rsidR="001E0F89" w:rsidP="001E0F89">
            <w:pPr>
              <w:spacing w:line="259" w:lineRule="auto"/>
              <w:ind w:right="58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 4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4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2.7.1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Хранение автотранспорта </w:t>
            </w:r>
          </w:p>
        </w:tc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3.2.4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Общежития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600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45% </w:t>
            </w:r>
          </w:p>
          <w:p w:rsidR="001E0F89" w:rsidP="001E0F89">
            <w:pPr>
              <w:spacing w:line="259" w:lineRule="auto"/>
              <w:ind w:right="58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 4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4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23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3.3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Бытовое обслуживание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24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3.6.1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Объекты культурно-досуговой деятельности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3.7.1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Осуществление религиозных обрядов </w:t>
            </w:r>
          </w:p>
        </w:tc>
        <w:tc>
          <w:tcPr>
            <w:tcW w:w="7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5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3.8.1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Государственное управление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4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27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3.10.1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Амбулаторное ветеринарное обслуживание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>3 этажа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28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Деловое управление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4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931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5" w:line="259" w:lineRule="auto"/>
              <w:ind w:right="110"/>
              <w:jc w:val="center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112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3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09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98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right="28"/>
              <w:jc w:val="center"/>
            </w:pPr>
            <w:r>
              <w:rPr>
                <w:b/>
                <w:sz w:val="20"/>
              </w:rPr>
              <w:t xml:space="preserve">(или) максимальные) размеры земельных участков, в том числе их площадь, м2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2" w:line="260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62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right="49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spacing w:after="1" w:line="238" w:lineRule="auto"/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spacing w:line="259" w:lineRule="auto"/>
              <w:ind w:right="102"/>
              <w:jc w:val="center"/>
            </w:pPr>
            <w:r>
              <w:rPr>
                <w:b/>
                <w:sz w:val="20"/>
              </w:rPr>
              <w:t xml:space="preserve">пределами которых </w:t>
            </w:r>
          </w:p>
          <w:p w:rsidR="001E0F89" w:rsidP="001E0F89">
            <w:pPr>
              <w:spacing w:line="259" w:lineRule="auto"/>
              <w:ind w:left="14" w:hanging="14"/>
              <w:jc w:val="center"/>
            </w:pPr>
            <w:r>
              <w:rPr>
                <w:b/>
                <w:sz w:val="20"/>
              </w:rPr>
              <w:t xml:space="preserve">запрещено 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01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2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9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4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29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4.4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Магазины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30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4.5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Банковская и страховая деятельность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31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4.6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Общественное питание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32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5.1.2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Обеспечение занятий спортом в помещениях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45%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6" w:right="82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33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6.4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Пищевая промышленность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15 метров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4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34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8.3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Обеспечение внутреннего правопорядка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35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13.1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Ведение огородничества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4500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0%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8"/>
              <w:jc w:val="center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</w:tblCellMar>
          <w:tblLook w:val="04A0"/>
        </w:tblPrEx>
        <w:trPr>
          <w:trHeight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right"/>
            </w:pPr>
            <w:r>
              <w:rPr>
                <w:sz w:val="20"/>
              </w:rPr>
              <w:t>36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13.2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Ведение садоводства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7"/>
              <w:jc w:val="center"/>
            </w:pPr>
            <w:r>
              <w:rPr>
                <w:sz w:val="20"/>
              </w:rPr>
              <w:t xml:space="preserve">400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5"/>
              <w:jc w:val="center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center"/>
            </w:pPr>
            <w:r>
              <w:rPr>
                <w:sz w:val="20"/>
              </w:rPr>
              <w:t xml:space="preserve">30%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71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</w:tbl>
    <w:p w:rsidR="001E0F89" w:rsidP="001E0F89">
      <w:pPr>
        <w:spacing w:after="35" w:line="399" w:lineRule="auto"/>
        <w:ind w:left="703" w:right="10225" w:hanging="10"/>
      </w:pPr>
      <w:r>
        <w:rPr>
          <w:sz w:val="20"/>
        </w:rPr>
        <w:t xml:space="preserve">* для вспомогательных видов – 1 этаж;  ** от вспомогательных видов – 1 метр.  </w:t>
      </w:r>
    </w:p>
    <w:p w:rsidR="001E0F89" w:rsidP="001E0F89">
      <w:pPr>
        <w:ind w:left="-15" w:right="6"/>
      </w:pPr>
      <w:r>
        <w:t>Не допускается размещать со стороны улицы вспомогательные строения, за исключением гаражей. Допускается блокировка хозяйственных построек на смежных земельных участках по взаимному согласию домовладельцев с учетом требований пожарной безопасности.</w:t>
      </w:r>
    </w:p>
    <w:p w:rsidR="001E0F89" w:rsidP="001E0F89">
      <w:pPr>
        <w:ind w:left="-15" w:right="3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Перечень зон с особыми условиями использования территории и основания установления ограничений приведены в пункте 22 настоящих Правил.   </w:t>
      </w:r>
    </w:p>
    <w:p w:rsidR="001E0F89" w:rsidP="001E0F89">
      <w:pPr>
        <w:pStyle w:val="Heading2"/>
        <w:ind w:left="703" w:right="87"/>
      </w:pPr>
      <w:r>
        <w:t xml:space="preserve">2. Градостроительные регламенты территориальных зон ОД/1, ОД/2, ОД/3, ОД/4 </w:t>
      </w:r>
    </w:p>
    <w:tbl>
      <w:tblPr>
        <w:tblStyle w:val="TableGrid"/>
        <w:tblW w:w="14854" w:type="dxa"/>
        <w:tblInd w:w="-108" w:type="dxa"/>
        <w:tblCellMar>
          <w:top w:w="5" w:type="dxa"/>
          <w:right w:w="6" w:type="dxa"/>
        </w:tblCellMar>
        <w:tblLook w:val="04A0"/>
      </w:tblPr>
      <w:tblGrid>
        <w:gridCol w:w="675"/>
        <w:gridCol w:w="852"/>
        <w:gridCol w:w="2981"/>
        <w:gridCol w:w="1560"/>
        <w:gridCol w:w="1560"/>
        <w:gridCol w:w="2134"/>
        <w:gridCol w:w="2557"/>
        <w:gridCol w:w="2535"/>
      </w:tblGrid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929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238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1" w:line="259" w:lineRule="auto"/>
              <w:ind w:left="209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5" w:right="24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3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границах земельного участка 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38" w:lineRule="auto"/>
              <w:ind w:left="91" w:right="36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3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38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3.1.1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7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9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3.1.2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Административные здания организаций, обеспечивающих предоставление коммунальных услуг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0"/>
              </w:rPr>
              <w:t xml:space="preserve">60% 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3.2.2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Оказание социальной помощи населению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0"/>
              </w:rPr>
              <w:t xml:space="preserve">60% 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7" w:line="259" w:lineRule="auto"/>
              <w:ind w:left="8"/>
              <w:jc w:val="center"/>
            </w:pPr>
            <w:r>
              <w:rPr>
                <w:sz w:val="20"/>
              </w:rPr>
              <w:t xml:space="preserve">не подлежит </w:t>
            </w:r>
          </w:p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0"/>
              </w:rPr>
              <w:t xml:space="preserve">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3.2.3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Оказание услуг связи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0"/>
              </w:rPr>
              <w:t xml:space="preserve">60% 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Бытовое обслуживание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3.4.1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Амбулаторно-поликлиническое обслуживание </w:t>
            </w:r>
          </w:p>
        </w:tc>
        <w:tc>
          <w:tcPr>
            <w:tcW w:w="5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>не подлежит установлению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3.5.1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Дошкольное, начальное и среднее общее образование </w:t>
            </w:r>
          </w:p>
        </w:tc>
        <w:tc>
          <w:tcPr>
            <w:tcW w:w="5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0"/>
              </w:rPr>
              <w:t xml:space="preserve">4 этажа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3.6.1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Объекты культурно-досуговой деятельности </w:t>
            </w:r>
          </w:p>
        </w:tc>
        <w:tc>
          <w:tcPr>
            <w:tcW w:w="5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3120"/>
                <w:tab w:val="center" w:pos="4187"/>
              </w:tabs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</w:rPr>
              <w:pict>
                <v:group id="Group 736636" o:spid="_x0000_i1031" style="height:23.05pt;mso-position-horizontal-relative:char;mso-position-vertical-relative:line;width:0.5pt" coordsize="60,2929">
                  <v:shape id="Shape 1151660" o:spid="_x0000_s1032" style="height:2929;position:absolute;width:91" coordsize="9144,292913" path="m,l9144,l9144,292913l,292913,,e" fillcolor="black" stroked="f">
                    <v:stroke joinstyle="miter" opacity="0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  <w:t xml:space="preserve">60%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3.6.2.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Парки культуры и отдыха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5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3.7.1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Осуществление религиозных обрядов </w:t>
            </w:r>
          </w:p>
        </w:tc>
        <w:tc>
          <w:tcPr>
            <w:tcW w:w="7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>не подлежат установлению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5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3.8.1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Государственное управление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>не подлежит установлению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5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3.10.1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Амбулаторное ветеринарное обслуживание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4.1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Деловое управление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sz w:val="20"/>
              </w:rPr>
              <w:t xml:space="preserve">не подлежит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</w:tbl>
    <w:p w:rsidR="001E0F89" w:rsidP="001E0F89">
      <w:pPr>
        <w:spacing w:line="259" w:lineRule="auto"/>
        <w:ind w:left="-1133" w:right="15708"/>
      </w:pPr>
    </w:p>
    <w:tbl>
      <w:tblPr>
        <w:tblStyle w:val="TableGrid"/>
        <w:tblW w:w="14854" w:type="dxa"/>
        <w:tblInd w:w="-108" w:type="dxa"/>
        <w:tblCellMar>
          <w:top w:w="12" w:type="dxa"/>
        </w:tblCellMar>
        <w:tblLook w:val="04A0"/>
      </w:tblPr>
      <w:tblGrid>
        <w:gridCol w:w="675"/>
        <w:gridCol w:w="856"/>
        <w:gridCol w:w="2980"/>
        <w:gridCol w:w="1559"/>
        <w:gridCol w:w="1560"/>
        <w:gridCol w:w="2134"/>
        <w:gridCol w:w="2556"/>
        <w:gridCol w:w="2534"/>
      </w:tblGrid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93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5" w:line="259" w:lineRule="auto"/>
              <w:ind w:left="238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209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5" w:right="24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3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границах земельного участка 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left="91" w:right="36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spacing w:after="1" w:line="238" w:lineRule="auto"/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3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0"/>
              </w:rPr>
              <w:t>установлению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4.4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Магазины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7" w:line="259" w:lineRule="auto"/>
              <w:ind w:left="8"/>
              <w:jc w:val="center"/>
            </w:pPr>
            <w:r>
              <w:rPr>
                <w:sz w:val="20"/>
              </w:rPr>
              <w:t xml:space="preserve">не подлежит </w:t>
            </w:r>
          </w:p>
          <w:p w:rsidR="001E0F89" w:rsidP="001E0F89">
            <w:pPr>
              <w:spacing w:line="259" w:lineRule="auto"/>
              <w:ind w:left="173"/>
            </w:pPr>
            <w:r>
              <w:rPr>
                <w:sz w:val="20"/>
              </w:rPr>
              <w:t xml:space="preserve">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7" w:line="259" w:lineRule="auto"/>
              <w:ind w:left="8"/>
              <w:jc w:val="center"/>
            </w:pPr>
            <w:r>
              <w:rPr>
                <w:sz w:val="20"/>
              </w:rPr>
              <w:t xml:space="preserve">не подлежит </w:t>
            </w:r>
          </w:p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0"/>
              </w:rPr>
              <w:t xml:space="preserve">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4.5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Банковская и страховая деятельность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>не подлежит установлению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4.6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Общественное питание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400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9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4.8.1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Развлекательные мероприятия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45%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>не подлежит установлению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4.9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Служебные гаражи </w:t>
            </w:r>
          </w:p>
        </w:tc>
        <w:tc>
          <w:tcPr>
            <w:tcW w:w="7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9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5.1.2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Обеспечение занятий спортом в помещениях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45%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4" w:right="77"/>
              <w:jc w:val="center"/>
            </w:pPr>
            <w:r>
              <w:rPr>
                <w:sz w:val="20"/>
              </w:rPr>
              <w:t>не подлежит установлению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 метров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20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9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5.1.3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Площадки для занятий спортом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8.3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Обеспечение внутреннего правопорядка </w:t>
            </w:r>
          </w:p>
        </w:tc>
        <w:tc>
          <w:tcPr>
            <w:tcW w:w="7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22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9.3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Историко-культурная деятельность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23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7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12.0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 w:right="58"/>
            </w:pPr>
            <w:r>
              <w:rPr>
                <w:sz w:val="20"/>
              </w:rPr>
              <w:t xml:space="preserve">Земельные участки (территории) общего пользования 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24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7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7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26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2.1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Для индивидуального жилищного строительства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0"/>
              </w:rPr>
              <w:t xml:space="preserve">3 этажа*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0"/>
              </w:rPr>
              <w:t xml:space="preserve">3 метра**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92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27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2.2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 w:right="29"/>
            </w:pPr>
            <w:r>
              <w:rPr>
                <w:sz w:val="20"/>
              </w:rPr>
              <w:t xml:space="preserve">Для ведения личного подсобного хозяйства (приусадебный земельный участок)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40%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0"/>
              </w:rPr>
              <w:t xml:space="preserve">3 этажа*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0"/>
              </w:rPr>
              <w:t xml:space="preserve">3 метра** 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93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5" w:line="259" w:lineRule="auto"/>
              <w:ind w:left="238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209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5" w:right="30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3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границах земельного участка 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left="91" w:right="42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spacing w:after="1" w:line="238" w:lineRule="auto"/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92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"/>
              <w:jc w:val="right"/>
            </w:pPr>
            <w:r>
              <w:rPr>
                <w:sz w:val="20"/>
              </w:rPr>
              <w:t>28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2.3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Блокированная жилая застройка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0"/>
              </w:rPr>
              <w:t xml:space="preserve">80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3000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sz w:val="20"/>
              </w:rPr>
              <w:t xml:space="preserve">3этажа*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7" w:line="259" w:lineRule="auto"/>
              <w:ind w:left="36"/>
              <w:jc w:val="center"/>
            </w:pPr>
            <w:r>
              <w:rPr>
                <w:sz w:val="20"/>
              </w:rPr>
              <w:t xml:space="preserve">3 метра**; </w:t>
            </w:r>
          </w:p>
          <w:p w:rsidR="001E0F89" w:rsidP="001E0F89">
            <w:pPr>
              <w:spacing w:after="37"/>
              <w:ind w:left="115" w:right="27"/>
              <w:jc w:val="center"/>
            </w:pPr>
            <w:r>
              <w:rPr>
                <w:sz w:val="20"/>
              </w:rPr>
              <w:t xml:space="preserve">0 метров – при примыкании к соседним </w:t>
            </w:r>
          </w:p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0"/>
              </w:rPr>
              <w:t xml:space="preserve">зданиям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"/>
              <w:jc w:val="right"/>
            </w:pPr>
            <w:r>
              <w:rPr>
                <w:sz w:val="20"/>
              </w:rPr>
              <w:t>29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52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2.7.1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Хранение автотранспорта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"/>
              <w:jc w:val="center"/>
            </w:pPr>
            <w:r>
              <w:rPr>
                <w:sz w:val="20"/>
              </w:rPr>
              <w:t xml:space="preserve">1 метр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"/>
              <w:jc w:val="right"/>
            </w:pPr>
            <w:r>
              <w:rPr>
                <w:sz w:val="20"/>
              </w:rPr>
              <w:t>30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52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2.7.2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Размещение гаражей для собственных нужд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6"/>
              <w:jc w:val="right"/>
            </w:pPr>
            <w:r>
              <w:rPr>
                <w:sz w:val="18"/>
              </w:rPr>
              <w:t>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42"/>
            </w:pPr>
            <w:r>
              <w:rPr>
                <w:sz w:val="18"/>
              </w:rPr>
              <w:t xml:space="preserve">4.9.1.3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Автомобильные мойки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0"/>
              </w:rPr>
              <w:t xml:space="preserve">1 этаж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"/>
              <w:jc w:val="right"/>
            </w:pPr>
            <w:r>
              <w:rPr>
                <w:sz w:val="20"/>
              </w:rPr>
              <w:t>32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6.4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Пищевая промышленность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0"/>
              </w:rPr>
              <w:t xml:space="preserve">400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sz w:val="20"/>
              </w:rPr>
              <w:t xml:space="preserve">15 метров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</w:tbl>
    <w:p w:rsidR="001E0F89" w:rsidP="001E0F89">
      <w:pPr>
        <w:spacing w:after="35" w:line="399" w:lineRule="auto"/>
        <w:ind w:left="703" w:right="10225" w:hanging="10"/>
      </w:pPr>
      <w:r>
        <w:rPr>
          <w:sz w:val="20"/>
        </w:rPr>
        <w:t xml:space="preserve">* для вспомогательных видов – 1 этаж;  ** от вспомогательных видов – 1 метр.  </w:t>
      </w:r>
    </w:p>
    <w:p w:rsidR="001E0F89" w:rsidP="001E0F89">
      <w:pPr>
        <w:ind w:left="-15" w:right="4"/>
      </w:pPr>
      <w:r>
        <w:t>Не допускается размещать со стороны улицы вспомогательные строения, за исключением гаражей. Допускается блокировка хозяйственных построек на смежных земельных участках по взаимному согласию домовладельцев с учетом требований пожарной безопасности.</w:t>
      </w:r>
    </w:p>
    <w:p w:rsidR="001E0F89" w:rsidP="001E0F89">
      <w:pPr>
        <w:ind w:left="-15" w:right="3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Перечень зон с особыми условиями использования территории и основания установления ограничений приведены в пункте 22 настоящих Правил.   </w:t>
      </w:r>
    </w:p>
    <w:p w:rsidR="001E0F89" w:rsidP="001E0F89">
      <w:pPr>
        <w:pStyle w:val="Heading2"/>
        <w:ind w:left="703" w:right="87"/>
      </w:pPr>
      <w:r>
        <w:t>3. Градостроительный регламент территориальной зоны П2/4</w:t>
      </w:r>
    </w:p>
    <w:tbl>
      <w:tblPr>
        <w:tblStyle w:val="TableGrid"/>
        <w:tblW w:w="14854" w:type="dxa"/>
        <w:tblInd w:w="-108" w:type="dxa"/>
        <w:tblCellMar>
          <w:top w:w="11" w:type="dxa"/>
          <w:left w:w="108" w:type="dxa"/>
          <w:right w:w="15" w:type="dxa"/>
        </w:tblCellMar>
        <w:tblLook w:val="04A0"/>
      </w:tblPr>
      <w:tblGrid>
        <w:gridCol w:w="675"/>
        <w:gridCol w:w="854"/>
        <w:gridCol w:w="2979"/>
        <w:gridCol w:w="1562"/>
        <w:gridCol w:w="1558"/>
        <w:gridCol w:w="2129"/>
        <w:gridCol w:w="2554"/>
        <w:gridCol w:w="2543"/>
      </w:tblGrid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929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130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94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96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1" w:line="259" w:lineRule="auto"/>
              <w:ind w:left="101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right="15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8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65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38" w:lineRule="auto"/>
              <w:ind w:right="31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100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8" w:hanging="28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90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9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7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4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7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7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4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7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38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center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20"/>
              </w:rPr>
              <w:t>1</w:t>
            </w:r>
            <w:r>
              <w:rPr>
                <w:rFonts w:ascii="Arial" w:eastAsia="Arial" w:hAnsi="Arial" w:cs="Arial"/>
                <w:sz w:val="20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1.15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Хранение и переработка сельскохозяйственной продукции 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20"/>
              </w:rPr>
              <w:t>2</w:t>
            </w:r>
            <w:r>
              <w:rPr>
                <w:rFonts w:ascii="Arial" w:eastAsia="Arial" w:hAnsi="Arial" w:cs="Arial"/>
                <w:sz w:val="20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1.18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Обеспечение сельскохозяйственного производства 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30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20"/>
              </w:rPr>
              <w:t>3</w:t>
            </w:r>
            <w:r>
              <w:rPr>
                <w:rFonts w:ascii="Arial" w:eastAsia="Arial" w:hAnsi="Arial" w:cs="Arial"/>
                <w:sz w:val="20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2.7.1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Хранение автотранспорта 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sz w:val="20"/>
              </w:rPr>
              <w:t xml:space="preserve">1 метр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8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20"/>
              </w:rPr>
              <w:t>4</w:t>
            </w:r>
            <w:r>
              <w:rPr>
                <w:rFonts w:ascii="Arial" w:eastAsia="Arial" w:hAnsi="Arial" w:cs="Arial"/>
                <w:sz w:val="20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3.1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Коммунальное обслуживание 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20"/>
              </w:rPr>
              <w:t>5</w:t>
            </w:r>
            <w:r>
              <w:rPr>
                <w:rFonts w:ascii="Arial" w:eastAsia="Arial" w:hAnsi="Arial" w:cs="Arial"/>
                <w:sz w:val="20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3.3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Бытовое обслуживание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3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4" w:right="70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20"/>
              </w:rPr>
              <w:t>6</w:t>
            </w:r>
            <w:r>
              <w:rPr>
                <w:rFonts w:ascii="Arial" w:eastAsia="Arial" w:hAnsi="Arial" w:cs="Arial"/>
                <w:sz w:val="20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Деловое управление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3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4" w:right="69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20"/>
              </w:rPr>
              <w:t>7</w:t>
            </w:r>
            <w:r>
              <w:rPr>
                <w:rFonts w:ascii="Arial" w:eastAsia="Arial" w:hAnsi="Arial" w:cs="Arial"/>
                <w:sz w:val="20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4.4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Магазины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3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4" w:right="70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20"/>
              </w:rPr>
              <w:t>8</w:t>
            </w:r>
            <w:r>
              <w:rPr>
                <w:rFonts w:ascii="Arial" w:eastAsia="Arial" w:hAnsi="Arial" w:cs="Arial"/>
                <w:sz w:val="20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4.9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Служебные гаражи 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502"/>
              </w:tabs>
              <w:spacing w:line="259" w:lineRule="auto"/>
            </w:pPr>
            <w:r>
              <w:rPr>
                <w:sz w:val="18"/>
              </w:rPr>
              <w:t>9</w:t>
            </w:r>
            <w:r>
              <w:rPr>
                <w:rFonts w:ascii="Arial" w:eastAsia="Arial" w:hAnsi="Arial" w:cs="Arial"/>
                <w:sz w:val="18"/>
              </w:rPr>
              <w:tab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18"/>
              </w:rPr>
              <w:t xml:space="preserve">4.9.1.1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Заправка транспортных средств 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подлежат установлению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29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18"/>
              </w:rPr>
              <w:t xml:space="preserve">4.9.1.3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Автомобильные мойки 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подлежат установлению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29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18"/>
              </w:rPr>
              <w:t>4.9.1.4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Ремонт автомобилей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подлежат установлению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10"/>
              <w:jc w:val="right"/>
            </w:pPr>
            <w:r>
              <w:rPr>
                <w:sz w:val="20"/>
              </w:rPr>
              <w:t>12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6.9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Склад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3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4" w:right="70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10"/>
              <w:jc w:val="right"/>
            </w:pPr>
            <w:r>
              <w:rPr>
                <w:sz w:val="20"/>
              </w:rPr>
              <w:t>13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0"/>
              <w:jc w:val="center"/>
            </w:pPr>
            <w:r>
              <w:rPr>
                <w:sz w:val="20"/>
              </w:rPr>
              <w:t xml:space="preserve">6.9.1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Складские площадки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10"/>
              <w:jc w:val="right"/>
            </w:pPr>
            <w:r>
              <w:rPr>
                <w:sz w:val="20"/>
              </w:rPr>
              <w:t>14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sz w:val="20"/>
              </w:rPr>
              <w:t xml:space="preserve">12.0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9"/>
            </w:pPr>
            <w:r>
              <w:rPr>
                <w:sz w:val="20"/>
              </w:rPr>
              <w:t xml:space="preserve">Земельные участки (территории) общего пользования 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10"/>
              <w:jc w:val="right"/>
            </w:pPr>
            <w:r>
              <w:rPr>
                <w:sz w:val="20"/>
              </w:rPr>
              <w:t>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3"/>
              <w:jc w:val="center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93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5" w:line="259" w:lineRule="auto"/>
              <w:ind w:left="130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94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96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101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right="15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2" w:line="260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65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right="31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100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spacing w:after="1" w:line="238" w:lineRule="auto"/>
              <w:ind w:left="28" w:hanging="28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90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9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7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4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7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7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2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4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7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10"/>
              <w:jc w:val="right"/>
            </w:pPr>
            <w:r>
              <w:rPr>
                <w:sz w:val="20"/>
              </w:rPr>
              <w:t>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3"/>
              <w:jc w:val="center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40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9"/>
              <w:jc w:val="center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1" w:type="dxa"/>
            <w:left w:w="108" w:type="dxa"/>
            <w:right w:w="15" w:type="dxa"/>
          </w:tblCellMar>
          <w:tblLook w:val="04A0"/>
        </w:tblPrEx>
        <w:trPr>
          <w:trHeight w:val="2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10"/>
              <w:jc w:val="right"/>
            </w:pPr>
            <w:r>
              <w:rPr>
                <w:sz w:val="20"/>
              </w:rPr>
              <w:t>17</w:t>
            </w:r>
          </w:p>
        </w:tc>
        <w:tc>
          <w:tcPr>
            <w:tcW w:w="141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6"/>
            </w:pPr>
            <w:r>
              <w:rPr>
                <w:sz w:val="20"/>
              </w:rPr>
              <w:t xml:space="preserve">Не устанавливаются </w:t>
            </w:r>
          </w:p>
        </w:tc>
      </w:tr>
    </w:tbl>
    <w:p w:rsidR="001E0F89" w:rsidP="001E0F89">
      <w:pPr>
        <w:spacing w:after="14" w:line="259" w:lineRule="auto"/>
        <w:ind w:left="708"/>
      </w:pPr>
    </w:p>
    <w:p w:rsidR="001E0F89" w:rsidP="001E0F89">
      <w:pPr>
        <w:ind w:left="-15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Перечень зон с особыми условиями использования территории и основания установления ограничений приведены в пункте 22 настоящих Правил.   </w:t>
      </w:r>
    </w:p>
    <w:p w:rsidR="001E0F89" w:rsidP="001E0F89">
      <w:pPr>
        <w:pStyle w:val="Heading2"/>
        <w:ind w:left="703" w:right="87"/>
      </w:pPr>
      <w:r>
        <w:t xml:space="preserve">4. Градостроительные регламенты территориальных зон ИТ1/1, ИТ1/2, ИТ1/3, ИТ1/4, ИТ1 </w:t>
      </w:r>
    </w:p>
    <w:tbl>
      <w:tblPr>
        <w:tblStyle w:val="TableGrid"/>
        <w:tblW w:w="14854" w:type="dxa"/>
        <w:tblInd w:w="-108" w:type="dxa"/>
        <w:tblCellMar>
          <w:top w:w="5" w:type="dxa"/>
          <w:right w:w="6" w:type="dxa"/>
        </w:tblCellMar>
        <w:tblLook w:val="04A0"/>
      </w:tblPr>
      <w:tblGrid>
        <w:gridCol w:w="675"/>
        <w:gridCol w:w="852"/>
        <w:gridCol w:w="2981"/>
        <w:gridCol w:w="1560"/>
        <w:gridCol w:w="1560"/>
        <w:gridCol w:w="2127"/>
        <w:gridCol w:w="2689"/>
        <w:gridCol w:w="2410"/>
      </w:tblGrid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93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8" w:line="259" w:lineRule="auto"/>
              <w:ind w:left="130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101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0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62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after="3" w:line="237" w:lineRule="auto"/>
              <w:jc w:val="center"/>
            </w:pPr>
            <w:r>
              <w:rPr>
                <w:b/>
                <w:sz w:val="20"/>
              </w:rPr>
              <w:t xml:space="preserve">определения мест допустимого </w:t>
            </w:r>
          </w:p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b/>
                <w:sz w:val="20"/>
              </w:rPr>
              <w:t xml:space="preserve">размещения зданий, </w:t>
            </w:r>
          </w:p>
          <w:p w:rsidR="001E0F89" w:rsidP="001E0F89">
            <w:pPr>
              <w:spacing w:line="259" w:lineRule="auto"/>
              <w:ind w:left="67"/>
            </w:pPr>
            <w:r>
              <w:rPr>
                <w:b/>
                <w:sz w:val="20"/>
              </w:rPr>
              <w:t xml:space="preserve">строений, сооружений,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за 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16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b/>
              </w:rPr>
              <w:t>max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5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4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4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sz w:val="20"/>
              </w:rPr>
              <w:t xml:space="preserve">7.2.1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Размещение автомобильных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93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5" w:line="259" w:lineRule="auto"/>
              <w:ind w:left="238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209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5" w:right="24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2" w:line="260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170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left="29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определения мест допустимого </w:t>
            </w:r>
          </w:p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размещения зданий, </w:t>
            </w:r>
          </w:p>
          <w:p w:rsidR="001E0F89" w:rsidP="001E0F89">
            <w:pPr>
              <w:spacing w:line="259" w:lineRule="auto"/>
              <w:ind w:left="175"/>
            </w:pPr>
            <w:r>
              <w:rPr>
                <w:b/>
                <w:sz w:val="20"/>
              </w:rPr>
              <w:t xml:space="preserve">строений, сооружений,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за 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3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дорог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7.2.2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Обслуживание перевозок пассажиров </w:t>
            </w:r>
          </w:p>
        </w:tc>
        <w:tc>
          <w:tcPr>
            <w:tcW w:w="7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7.2.3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Стоянки транспорта общего пользования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  <w:p w:rsidR="001E0F89" w:rsidP="001E0F89">
            <w:pPr>
              <w:spacing w:line="259" w:lineRule="auto"/>
              <w:ind w:left="56"/>
              <w:jc w:val="center"/>
            </w:pP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3.1.1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  <w:p w:rsidR="001E0F89" w:rsidP="001E0F89">
            <w:pPr>
              <w:spacing w:line="259" w:lineRule="auto"/>
              <w:ind w:left="108"/>
            </w:pP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6.8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Связь </w:t>
            </w:r>
          </w:p>
        </w:tc>
        <w:tc>
          <w:tcPr>
            <w:tcW w:w="7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6.7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Энергетика </w:t>
            </w:r>
          </w:p>
        </w:tc>
        <w:tc>
          <w:tcPr>
            <w:tcW w:w="7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12.0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 w:right="58"/>
            </w:pPr>
            <w:r>
              <w:rPr>
                <w:sz w:val="20"/>
              </w:rPr>
              <w:t xml:space="preserve">Земельные участки (территории) общего пользования 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40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5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2.7.1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Хранение автотранспорта </w:t>
            </w:r>
          </w:p>
        </w:tc>
        <w:tc>
          <w:tcPr>
            <w:tcW w:w="7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0"/>
              </w:rPr>
              <w:t xml:space="preserve">1 метр </w:t>
            </w:r>
          </w:p>
          <w:p w:rsidR="001E0F89" w:rsidP="001E0F89">
            <w:pPr>
              <w:spacing w:line="259" w:lineRule="auto"/>
              <w:ind w:left="95"/>
              <w:jc w:val="center"/>
            </w:pP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5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4.9.1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Объекты дорожного сервиса </w:t>
            </w:r>
          </w:p>
        </w:tc>
        <w:tc>
          <w:tcPr>
            <w:tcW w:w="7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7"/>
            </w:pPr>
            <w:r>
              <w:rPr>
                <w:sz w:val="20"/>
              </w:rPr>
              <w:t xml:space="preserve">4.9.1.1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Заправка транспортных средств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sz w:val="20"/>
              </w:rPr>
              <w:t xml:space="preserve">1 этаж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7"/>
            </w:pPr>
            <w:r>
              <w:rPr>
                <w:sz w:val="20"/>
              </w:rPr>
              <w:t xml:space="preserve">4.9.1.2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Обеспечение дорожного отдыха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733" w:hanging="1102"/>
            </w:pPr>
            <w:r>
              <w:rPr>
                <w:rFonts w:ascii="Calibri" w:eastAsia="Calibri" w:hAnsi="Calibri" w:cs="Calibri"/>
                <w:noProof/>
              </w:rPr>
              <w:pict>
                <v:group id="Group 725980" o:spid="_x0000_s1033" style="height:23.05pt;margin-left:77.75pt;margin-top:-1.65pt;position:absolute;width:0.5pt;z-index:251658240" coordsize="60,2929">
                  <v:shape id="Shape 1151662" o:spid="_x0000_s1034" style="height:2929;position:absolute;width:91" coordsize="9144,292913" path="m,l9144,l9144,292913l,292913,,e" fillcolor="black" stroked="f">
                    <v:stroke joinstyle="miter" opacity="0"/>
                  </v:shape>
                  <w10:wrap type="square"/>
                </v:group>
              </w:pict>
            </w:r>
            <w:r>
              <w:rPr>
                <w:rFonts w:ascii="Calibri" w:eastAsia="Calibri" w:hAnsi="Calibri" w:cs="Calibri"/>
                <w:noProof/>
              </w:rPr>
              <w:pict>
                <v:group id="Group 725981" o:spid="_x0000_s1035" style="height:23.05pt;margin-left:155.8pt;margin-top:-1.65pt;position:absolute;width:0.5pt;z-index:251659264" coordsize="60,2929">
                  <v:shape id="Shape 1151664" o:spid="_x0000_s1036" style="height:2929;position:absolute;width:91" coordsize="9144,292913" path="m,l9144,l9144,292913l,292913,,e" fillcolor="black" stroked="f">
                    <v:stroke joinstyle="miter" opacity="0"/>
                  </v:shape>
                  <w10:wrap type="square"/>
                </v:group>
              </w:pict>
            </w:r>
            <w:r>
              <w:rPr>
                <w:sz w:val="20"/>
              </w:rPr>
              <w:t xml:space="preserve">600 не подлежит 45% установлению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7"/>
            </w:pPr>
            <w:r>
              <w:rPr>
                <w:sz w:val="20"/>
              </w:rPr>
              <w:t xml:space="preserve">4.9.1.3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Автомобильные мойки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sz w:val="20"/>
              </w:rPr>
              <w:t xml:space="preserve">1 этаж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5" w:type="dxa"/>
            <w:right w:w="6" w:type="dxa"/>
          </w:tblCellMar>
          <w:tblLook w:val="04A0"/>
        </w:tblPrEx>
        <w:trPr>
          <w:trHeight w:val="2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7"/>
            </w:pPr>
            <w:r>
              <w:rPr>
                <w:sz w:val="20"/>
              </w:rPr>
              <w:t xml:space="preserve">4.9.1.4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Ремонт автомобилей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sz w:val="20"/>
              </w:rPr>
              <w:t xml:space="preserve">1 этаж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</w:tbl>
    <w:p w:rsidR="001E0F89" w:rsidP="001E0F89">
      <w:pPr>
        <w:spacing w:after="14" w:line="259" w:lineRule="auto"/>
        <w:ind w:left="708"/>
      </w:pPr>
    </w:p>
    <w:p w:rsidR="001E0F89" w:rsidP="001E0F89">
      <w:pPr>
        <w:ind w:left="-15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rPr>
          <w:sz w:val="24"/>
        </w:rP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</w:t>
      </w:r>
    </w:p>
    <w:p w:rsidR="001E0F89" w:rsidP="001E0F89">
      <w:pPr>
        <w:ind w:left="-15"/>
      </w:pPr>
      <w:r>
        <w:t xml:space="preserve">Перечень зон с особыми условиями использования территории и основания установления ограничений приведены в пункте 22 настоящих Правил.   </w:t>
      </w:r>
    </w:p>
    <w:p w:rsidR="001E0F89" w:rsidP="001E0F89">
      <w:pPr>
        <w:pStyle w:val="Heading2"/>
        <w:ind w:left="703" w:right="87"/>
      </w:pPr>
      <w:r>
        <w:t xml:space="preserve">5. Градостроительные регламенты территориальных зон СХ1/1, СХ1/2, СХ1/3, СХ1/4 </w:t>
      </w:r>
    </w:p>
    <w:tbl>
      <w:tblPr>
        <w:tblStyle w:val="TableGrid"/>
        <w:tblW w:w="14854" w:type="dxa"/>
        <w:tblInd w:w="-108" w:type="dxa"/>
        <w:tblCellMar>
          <w:top w:w="14" w:type="dxa"/>
          <w:right w:w="6" w:type="dxa"/>
        </w:tblCellMar>
        <w:tblLook w:val="04A0"/>
      </w:tblPr>
      <w:tblGrid>
        <w:gridCol w:w="675"/>
        <w:gridCol w:w="854"/>
        <w:gridCol w:w="2979"/>
        <w:gridCol w:w="1560"/>
        <w:gridCol w:w="1560"/>
        <w:gridCol w:w="2129"/>
        <w:gridCol w:w="2554"/>
        <w:gridCol w:w="2543"/>
      </w:tblGrid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93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238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209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5" w:right="24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0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173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left="94" w:right="40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8" w:hanging="28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16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0"/>
            </w:pPr>
            <w:r>
              <w:rPr>
                <w:sz w:val="20"/>
              </w:rPr>
              <w:t xml:space="preserve">Выращивание зерновых и иных сельскохозяйственных культур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1.3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0"/>
            </w:pPr>
            <w:r>
              <w:rPr>
                <w:sz w:val="20"/>
              </w:rPr>
              <w:t xml:space="preserve">Овощеводство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6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1.4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Выращивание тонизирующих, лекарственных, цветочных культур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9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1.5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Садоводство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1.12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Пчеловодство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1.16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Ведение личного подсобного хозяйства на полевых участках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1.17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Питомники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1.19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Сенокошение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1.20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Выпас сельскохозяйственных животных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3.1.1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11.1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Общее пользование водными объектами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6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12.0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 w:right="58"/>
            </w:pPr>
            <w:r>
              <w:rPr>
                <w:sz w:val="20"/>
              </w:rPr>
              <w:t xml:space="preserve">Земельные участки (территории) общего пользования 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93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5" w:line="259" w:lineRule="auto"/>
              <w:ind w:left="238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209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5" w:right="24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2" w:line="260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173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left="94" w:right="40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spacing w:after="1" w:line="238" w:lineRule="auto"/>
              <w:ind w:left="28" w:hanging="28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>8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7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7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7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13.1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Ведение огородничества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4500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0% </w:t>
            </w:r>
          </w:p>
        </w:tc>
        <w:tc>
          <w:tcPr>
            <w:tcW w:w="5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1.15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Хранение и переработка сельскохозяйственной продукции 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  <w:p w:rsidR="001E0F89" w:rsidP="001E0F89">
            <w:pPr>
              <w:spacing w:line="259" w:lineRule="auto"/>
              <w:ind w:left="54"/>
              <w:jc w:val="center"/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8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6.8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Связь </w:t>
            </w:r>
          </w:p>
        </w:tc>
        <w:tc>
          <w:tcPr>
            <w:tcW w:w="7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</w:tbl>
    <w:p w:rsidR="001E0F89" w:rsidP="001E0F89">
      <w:pPr>
        <w:spacing w:after="14" w:line="259" w:lineRule="auto"/>
        <w:ind w:left="708"/>
      </w:pPr>
    </w:p>
    <w:p w:rsidR="001E0F89" w:rsidP="001E0F89">
      <w:pPr>
        <w:ind w:left="-15" w:right="5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rPr>
          <w:sz w:val="24"/>
        </w:rPr>
        <w:t>законодательство</w:t>
      </w:r>
      <w:r>
        <w:fldChar w:fldCharType="end"/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rPr>
          <w:sz w:val="37"/>
          <w:vertAlign w:val="subscript"/>
        </w:rPr>
        <w:t>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Перечень зон с особыми условиями использования территории и основания установления ограничений приведены в пункте 22 настоящих Правил.   </w:t>
      </w:r>
    </w:p>
    <w:p w:rsidR="001E0F89" w:rsidP="001E0F89">
      <w:pPr>
        <w:ind w:left="-15" w:right="3"/>
      </w:pPr>
      <w:r>
        <w:t xml:space="preserve">В отношении части земельных участков, расположенных в границах ООПТ - памятник природы областного значения «Участок  р. Дон», правовой режим использования определяется постановлением Правительства Воронежской области от 21.02.2018 № 180  «Об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</w:t>
      </w:r>
    </w:p>
    <w:p w:rsidR="001E0F89" w:rsidP="001E0F89">
      <w:pPr>
        <w:spacing w:line="259" w:lineRule="auto"/>
        <w:ind w:left="-15" w:right="91"/>
      </w:pPr>
      <w:r>
        <w:t xml:space="preserve">28.05.1998 № 500» </w:t>
      </w:r>
    </w:p>
    <w:p w:rsidR="001E0F89" w:rsidP="001E0F89">
      <w:pPr>
        <w:pStyle w:val="Heading2"/>
        <w:ind w:left="703" w:right="87"/>
      </w:pPr>
      <w:r>
        <w:t>6. Градостроительные регламенты территориальных зон СХ2/1, СХ2/3, СХ2/4, СХ2</w:t>
      </w:r>
    </w:p>
    <w:tbl>
      <w:tblPr>
        <w:tblStyle w:val="TableGrid"/>
        <w:tblW w:w="14854" w:type="dxa"/>
        <w:tblInd w:w="-108" w:type="dxa"/>
        <w:tblCellMar>
          <w:top w:w="12" w:type="dxa"/>
        </w:tblCellMar>
        <w:tblLook w:val="04A0"/>
      </w:tblPr>
      <w:tblGrid>
        <w:gridCol w:w="677"/>
        <w:gridCol w:w="847"/>
        <w:gridCol w:w="2980"/>
        <w:gridCol w:w="1560"/>
        <w:gridCol w:w="1562"/>
        <w:gridCol w:w="2127"/>
        <w:gridCol w:w="2553"/>
        <w:gridCol w:w="2548"/>
      </w:tblGrid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929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240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after="21" w:line="259" w:lineRule="auto"/>
              <w:ind w:left="206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4" w:right="32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after="18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169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38" w:lineRule="auto"/>
              <w:ind w:left="95" w:right="52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11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8" w:hanging="28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spacing w:line="259" w:lineRule="auto"/>
              <w:ind w:right="7"/>
              <w:jc w:val="center"/>
            </w:pPr>
            <w:r>
              <w:rPr>
                <w:b/>
                <w:sz w:val="20"/>
              </w:rPr>
              <w:t xml:space="preserve">пределами которых </w:t>
            </w:r>
          </w:p>
          <w:p w:rsidR="001E0F89" w:rsidP="001E0F89">
            <w:pPr>
              <w:spacing w:line="259" w:lineRule="auto"/>
              <w:ind w:left="14" w:hanging="14"/>
              <w:jc w:val="center"/>
            </w:pPr>
            <w:r>
              <w:rPr>
                <w:b/>
                <w:sz w:val="20"/>
              </w:rPr>
              <w:t xml:space="preserve">запрещено 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59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right="7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right="4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38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"/>
              <w:jc w:val="center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Растениеводство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9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1.12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Пчеловодство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9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701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1.15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Хранение и переработка сельскохозяйственной продукции </w:t>
            </w:r>
          </w:p>
        </w:tc>
        <w:tc>
          <w:tcPr>
            <w:tcW w:w="7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1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1.16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Ведение личного подсобного хозяйства на полевых участках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1.17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Питомники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698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1.18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Обеспечение сельскохозяйственного производства </w:t>
            </w:r>
          </w:p>
        </w:tc>
        <w:tc>
          <w:tcPr>
            <w:tcW w:w="7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3.1.1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Деловое управление </w:t>
            </w:r>
          </w:p>
          <w:p w:rsidR="001E0F89" w:rsidP="001E0F89">
            <w:pPr>
              <w:spacing w:line="259" w:lineRule="auto"/>
              <w:ind w:left="106"/>
            </w:pP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7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2" w:right="83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1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0"/>
              <w:jc w:val="right"/>
            </w:pPr>
            <w:r>
              <w:rPr>
                <w:sz w:val="20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0"/>
              </w:rPr>
              <w:t xml:space="preserve">4.4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Магазины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"/>
              <w:jc w:val="center"/>
            </w:pPr>
            <w:r>
              <w:rPr>
                <w:sz w:val="20"/>
              </w:rPr>
              <w:t xml:space="preserve">5000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7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2" w:right="83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1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1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9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18"/>
              </w:rPr>
              <w:t xml:space="preserve">4.9.1.1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Заправка транспортных средств 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0"/>
              </w:rPr>
              <w:t xml:space="preserve">1 этаж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1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"/>
              <w:jc w:val="right"/>
            </w:pPr>
            <w:r>
              <w:rPr>
                <w:sz w:val="20"/>
              </w:rPr>
              <w:t>11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5"/>
              </w:tabs>
              <w:spacing w:line="259" w:lineRule="auto"/>
              <w:ind w:left="-10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6.9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Склад 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7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2" w:right="83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"/>
              <w:jc w:val="right"/>
            </w:pPr>
            <w:r>
              <w:rPr>
                <w:sz w:val="20"/>
              </w:rPr>
              <w:t>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6"/>
              </w:tabs>
              <w:spacing w:line="259" w:lineRule="auto"/>
              <w:ind w:left="-10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6.9.1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Складские площадки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9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698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"/>
              <w:jc w:val="right"/>
            </w:pPr>
            <w:r>
              <w:rPr>
                <w:sz w:val="20"/>
              </w:rPr>
              <w:t>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6"/>
              </w:tabs>
              <w:spacing w:line="259" w:lineRule="auto"/>
              <w:ind w:left="-10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12.0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 w:right="67"/>
            </w:pPr>
            <w:r>
              <w:rPr>
                <w:sz w:val="20"/>
              </w:rPr>
              <w:t xml:space="preserve">Земельные участки (территории) общего пользования 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2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"/>
              <w:jc w:val="right"/>
            </w:pPr>
            <w:r>
              <w:rPr>
                <w:sz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-10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931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after="15" w:line="259" w:lineRule="auto"/>
              <w:ind w:left="240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after="23" w:line="259" w:lineRule="auto"/>
              <w:ind w:left="206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4" w:right="23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after="22" w:line="260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168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left="95" w:right="42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spacing w:after="1" w:line="238" w:lineRule="auto"/>
              <w:ind w:left="28" w:hanging="28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  <w:sz w:val="20"/>
              </w:rPr>
              <w:t xml:space="preserve">пределами которых </w:t>
            </w:r>
          </w:p>
          <w:p w:rsidR="001E0F89" w:rsidP="001E0F89">
            <w:pPr>
              <w:spacing w:line="259" w:lineRule="auto"/>
              <w:ind w:left="14" w:hanging="14"/>
              <w:jc w:val="center"/>
            </w:pPr>
            <w:r>
              <w:rPr>
                <w:b/>
                <w:sz w:val="20"/>
              </w:rPr>
              <w:t xml:space="preserve">запрещено 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59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16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left="-10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40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54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5"/>
              </w:tabs>
              <w:spacing w:line="259" w:lineRule="auto"/>
              <w:ind w:left="-10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1.7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Животноводство </w:t>
            </w:r>
          </w:p>
        </w:tc>
        <w:tc>
          <w:tcPr>
            <w:tcW w:w="7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9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54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5"/>
              </w:tabs>
              <w:spacing w:line="259" w:lineRule="auto"/>
              <w:ind w:left="-10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6.4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Пищевая промышленность </w:t>
            </w:r>
          </w:p>
        </w:tc>
        <w:tc>
          <w:tcPr>
            <w:tcW w:w="7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9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</w:tblCellMar>
          <w:tblLook w:val="04A0"/>
        </w:tblPrEx>
        <w:trPr>
          <w:trHeight w:val="254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5"/>
              </w:tabs>
              <w:spacing w:line="259" w:lineRule="auto"/>
              <w:ind w:left="-10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6.8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6"/>
            </w:pPr>
            <w:r>
              <w:rPr>
                <w:sz w:val="20"/>
              </w:rPr>
              <w:t xml:space="preserve">Связь </w:t>
            </w:r>
          </w:p>
        </w:tc>
        <w:tc>
          <w:tcPr>
            <w:tcW w:w="7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5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</w:tbl>
    <w:p w:rsidR="001E0F89" w:rsidP="001E0F89">
      <w:pPr>
        <w:spacing w:after="14" w:line="259" w:lineRule="auto"/>
        <w:ind w:left="708"/>
      </w:pPr>
    </w:p>
    <w:p w:rsidR="001E0F89" w:rsidP="001E0F89">
      <w:pPr>
        <w:ind w:left="-15" w:right="3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Перечень зон с особыми условиями использования территории и основания </w:t>
      </w:r>
      <w:r>
        <w:t xml:space="preserve">установления ограничений приведены в пункте 22 настоящих Правил.    </w:t>
      </w:r>
    </w:p>
    <w:p w:rsidR="001E0F89" w:rsidP="001E0F89">
      <w:pPr>
        <w:spacing w:after="133" w:line="259" w:lineRule="auto"/>
        <w:ind w:left="708"/>
      </w:pPr>
    </w:p>
    <w:p w:rsidR="001E0F89" w:rsidP="001E0F89">
      <w:pPr>
        <w:spacing w:after="131" w:line="259" w:lineRule="auto"/>
        <w:ind w:left="708"/>
      </w:pPr>
    </w:p>
    <w:p w:rsidR="001E0F89" w:rsidP="001E0F89">
      <w:pPr>
        <w:spacing w:after="132" w:line="259" w:lineRule="auto"/>
        <w:ind w:left="708"/>
      </w:pPr>
    </w:p>
    <w:p w:rsidR="001E0F89" w:rsidP="001E0F89">
      <w:pPr>
        <w:spacing w:after="131"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pStyle w:val="Heading2"/>
        <w:ind w:left="703" w:right="87"/>
      </w:pPr>
      <w:r>
        <w:t xml:space="preserve">7. Градостроительный регламент территориальной зоны СХ3 </w:t>
      </w:r>
    </w:p>
    <w:tbl>
      <w:tblPr>
        <w:tblStyle w:val="TableGrid"/>
        <w:tblW w:w="14854" w:type="dxa"/>
        <w:tblInd w:w="-108" w:type="dxa"/>
        <w:tblCellMar>
          <w:top w:w="12" w:type="dxa"/>
          <w:left w:w="108" w:type="dxa"/>
          <w:right w:w="56" w:type="dxa"/>
        </w:tblCellMar>
        <w:tblLook w:val="04A0"/>
      </w:tblPr>
      <w:tblGrid>
        <w:gridCol w:w="681"/>
        <w:gridCol w:w="846"/>
        <w:gridCol w:w="2981"/>
        <w:gridCol w:w="1560"/>
        <w:gridCol w:w="1563"/>
        <w:gridCol w:w="2126"/>
        <w:gridCol w:w="2557"/>
        <w:gridCol w:w="2540"/>
      </w:tblGrid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929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134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49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1" w:line="259" w:lineRule="auto"/>
              <w:ind w:right="53"/>
              <w:jc w:val="center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8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65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38" w:lineRule="auto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8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25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4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8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0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238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6"/>
              <w:jc w:val="center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24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5"/>
              <w:jc w:val="center"/>
            </w:pPr>
            <w:r>
              <w:rPr>
                <w:sz w:val="20"/>
              </w:rPr>
              <w:t xml:space="preserve">1.8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Скотоводство </w:t>
            </w:r>
          </w:p>
        </w:tc>
        <w:tc>
          <w:tcPr>
            <w:tcW w:w="7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4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70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5"/>
              <w:jc w:val="center"/>
            </w:pPr>
            <w:r>
              <w:rPr>
                <w:sz w:val="20"/>
              </w:rPr>
              <w:t xml:space="preserve">1.15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Хранение и переработка сельскохозяйственной продукции </w:t>
            </w:r>
          </w:p>
        </w:tc>
        <w:tc>
          <w:tcPr>
            <w:tcW w:w="7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4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70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</w:pPr>
            <w:r>
              <w:rPr>
                <w:sz w:val="20"/>
              </w:rPr>
              <w:t xml:space="preserve">1.18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Обеспечение сельскохозяйственного производства </w:t>
            </w:r>
          </w:p>
        </w:tc>
        <w:tc>
          <w:tcPr>
            <w:tcW w:w="7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24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</w:pPr>
            <w:r>
              <w:rPr>
                <w:sz w:val="20"/>
              </w:rPr>
              <w:t xml:space="preserve">1.19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Сенокошение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468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</w:pPr>
            <w:r>
              <w:rPr>
                <w:sz w:val="20"/>
              </w:rPr>
              <w:t xml:space="preserve">1.20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Выпас сельскохозяйственных животных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47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</w:pPr>
            <w:r>
              <w:rPr>
                <w:sz w:val="20"/>
              </w:rPr>
              <w:t xml:space="preserve">3.1.1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240"/>
        </w:trPr>
        <w:tc>
          <w:tcPr>
            <w:tcW w:w="1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4"/>
            </w:pPr>
            <w:r>
              <w:rPr>
                <w:b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24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1"/>
            </w:pPr>
            <w:r>
              <w:rPr>
                <w:sz w:val="18"/>
              </w:rPr>
              <w:t xml:space="preserve">4.9.1.1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Заправка транспортных средств 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0"/>
              </w:rPr>
              <w:t xml:space="preserve">1 этаж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47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5"/>
              <w:jc w:val="center"/>
            </w:pPr>
            <w:r>
              <w:rPr>
                <w:sz w:val="20"/>
              </w:rPr>
              <w:t xml:space="preserve">6.9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Склад 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9"/>
              <w:jc w:val="center"/>
            </w:pPr>
            <w:r>
              <w:rPr>
                <w:sz w:val="20"/>
              </w:rPr>
              <w:t xml:space="preserve">60%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6" w:right="28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left w:w="108" w:type="dxa"/>
            <w:right w:w="56" w:type="dxa"/>
          </w:tblCellMar>
          <w:tblLook w:val="04A0"/>
        </w:tblPrEx>
        <w:trPr>
          <w:trHeight w:val="24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7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8"/>
              <w:jc w:val="center"/>
            </w:pPr>
            <w:r>
              <w:rPr>
                <w:sz w:val="20"/>
              </w:rPr>
              <w:t xml:space="preserve">6.9.1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</w:pPr>
            <w:r>
              <w:rPr>
                <w:sz w:val="20"/>
              </w:rPr>
              <w:t xml:space="preserve">Складские площадки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4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</w:tbl>
    <w:p w:rsidR="001E0F89" w:rsidP="001E0F89">
      <w:pPr>
        <w:spacing w:after="151" w:line="259" w:lineRule="auto"/>
        <w:ind w:left="708"/>
      </w:pPr>
    </w:p>
    <w:p w:rsidR="001E0F89" w:rsidP="001E0F89">
      <w:pPr>
        <w:ind w:left="-15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</w:t>
      </w:r>
    </w:p>
    <w:p w:rsidR="001E0F89" w:rsidP="001E0F89">
      <w:pPr>
        <w:ind w:left="-15"/>
      </w:pPr>
      <w:r>
        <w:t xml:space="preserve">Перечень зон с особыми условиями использования территории и основания установления ограничений приведены в пункте 22 настоящих Правил.     </w:t>
      </w:r>
    </w:p>
    <w:p w:rsidR="001E0F89" w:rsidP="001E0F89">
      <w:pPr>
        <w:pStyle w:val="Heading2"/>
        <w:ind w:left="703" w:right="87"/>
      </w:pPr>
      <w:r>
        <w:t>8. Градостроительный регламент территориальной зоны Р1/1</w:t>
      </w:r>
    </w:p>
    <w:tbl>
      <w:tblPr>
        <w:tblStyle w:val="TableGrid"/>
        <w:tblW w:w="14854" w:type="dxa"/>
        <w:tblInd w:w="-108" w:type="dxa"/>
        <w:tblCellMar>
          <w:top w:w="14" w:type="dxa"/>
          <w:right w:w="6" w:type="dxa"/>
        </w:tblCellMar>
        <w:tblLook w:val="04A0"/>
      </w:tblPr>
      <w:tblGrid>
        <w:gridCol w:w="675"/>
        <w:gridCol w:w="852"/>
        <w:gridCol w:w="2981"/>
        <w:gridCol w:w="1560"/>
        <w:gridCol w:w="1560"/>
        <w:gridCol w:w="2126"/>
        <w:gridCol w:w="2555"/>
        <w:gridCol w:w="2545"/>
      </w:tblGrid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93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238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left="8"/>
              <w:jc w:val="center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7" w:right="21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0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175"/>
            </w:pPr>
            <w:r>
              <w:rPr>
                <w:b/>
                <w:sz w:val="20"/>
              </w:rPr>
              <w:t>земельного участка</w:t>
            </w:r>
          </w:p>
        </w:tc>
        <w:tc>
          <w:tcPr>
            <w:tcW w:w="2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4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ind w:left="96" w:right="40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8" w:hanging="28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16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13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5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15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3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3.6.2.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Парки культуры и отдыха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5.1.3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Площадки для занятий спортом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9.1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Охрана природных территорий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3.1.1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62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3.6.1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Объекты культурно-досуговой деятельности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sz w:val="20"/>
              </w:rPr>
              <w:t xml:space="preserve">3000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sz w:val="20"/>
              </w:rPr>
              <w:t xml:space="preserve">45%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7" w:line="259" w:lineRule="auto"/>
              <w:ind w:left="9"/>
              <w:jc w:val="center"/>
            </w:pPr>
            <w:r>
              <w:rPr>
                <w:sz w:val="20"/>
              </w:rPr>
              <w:t xml:space="preserve">не подлежит </w:t>
            </w:r>
          </w:p>
          <w:p w:rsidR="001E0F89" w:rsidP="001E0F89">
            <w:pPr>
              <w:spacing w:line="259" w:lineRule="auto"/>
              <w:ind w:left="8"/>
              <w:jc w:val="center"/>
            </w:pPr>
            <w:r>
              <w:rPr>
                <w:sz w:val="20"/>
              </w:rPr>
              <w:t xml:space="preserve">установлению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3.7.1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Осуществление религиозных обрядов </w:t>
            </w:r>
          </w:p>
        </w:tc>
        <w:tc>
          <w:tcPr>
            <w:tcW w:w="7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4.6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Общественное питание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9" w:right="81"/>
              <w:jc w:val="center"/>
            </w:pPr>
            <w:r>
              <w:rPr>
                <w:sz w:val="20"/>
              </w:rPr>
              <w:t xml:space="preserve">не подлежит установлению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right w:w="6" w:type="dxa"/>
          </w:tblCellMar>
          <w:tblLook w:val="04A0"/>
        </w:tblPrEx>
        <w:trPr>
          <w:trHeight w:val="7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45"/>
              </w:tabs>
              <w:spacing w:line="259" w:lineRule="auto"/>
              <w:ind w:left="-7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3.9.1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0"/>
              </w:rPr>
              <w:t xml:space="preserve">Обеспечение деятельности в области гидрометеорологии и смежных с ней областях </w:t>
            </w:r>
          </w:p>
        </w:tc>
        <w:tc>
          <w:tcPr>
            <w:tcW w:w="78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</w:tbl>
    <w:p w:rsidR="001E0F89" w:rsidP="001E0F89">
      <w:pPr>
        <w:spacing w:after="33" w:line="259" w:lineRule="auto"/>
        <w:ind w:left="708"/>
      </w:pPr>
    </w:p>
    <w:p w:rsidR="001E0F89" w:rsidP="001E0F89">
      <w:pPr>
        <w:ind w:left="-15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</w:t>
      </w:r>
    </w:p>
    <w:p w:rsidR="001E0F89" w:rsidP="001E0F89">
      <w:pPr>
        <w:ind w:left="-15"/>
      </w:pPr>
      <w:r>
        <w:t xml:space="preserve">Перечень зон с особыми условиями использования территории и основания установления ограничений приведены в пункте 22 настоящих Правил.     </w:t>
      </w:r>
    </w:p>
    <w:p w:rsidR="001E0F89" w:rsidP="001E0F89">
      <w:pPr>
        <w:pStyle w:val="Heading2"/>
        <w:ind w:left="703" w:right="87"/>
      </w:pPr>
      <w:r>
        <w:t>9. Градостроительный регламент территориальной зоны Р2/1</w:t>
      </w:r>
    </w:p>
    <w:tbl>
      <w:tblPr>
        <w:tblStyle w:val="TableGrid"/>
        <w:tblW w:w="14854" w:type="dxa"/>
        <w:tblInd w:w="-108" w:type="dxa"/>
        <w:tblCellMar>
          <w:top w:w="14" w:type="dxa"/>
          <w:left w:w="107" w:type="dxa"/>
          <w:right w:w="56" w:type="dxa"/>
        </w:tblCellMar>
        <w:tblLook w:val="04A0"/>
      </w:tblPr>
      <w:tblGrid>
        <w:gridCol w:w="681"/>
        <w:gridCol w:w="846"/>
        <w:gridCol w:w="2981"/>
        <w:gridCol w:w="1560"/>
        <w:gridCol w:w="1563"/>
        <w:gridCol w:w="2126"/>
        <w:gridCol w:w="2557"/>
        <w:gridCol w:w="2540"/>
      </w:tblGrid>
      <w:tr w:rsidTr="001E0F89">
        <w:tblPrEx>
          <w:tblW w:w="14854" w:type="dxa"/>
          <w:tblInd w:w="-108" w:type="dxa"/>
          <w:tblCellMar>
            <w:top w:w="14" w:type="dxa"/>
            <w:left w:w="107" w:type="dxa"/>
            <w:right w:w="56" w:type="dxa"/>
          </w:tblCellMar>
          <w:tblLook w:val="04A0"/>
        </w:tblPrEx>
        <w:trPr>
          <w:trHeight w:val="931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136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48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23" w:line="259" w:lineRule="auto"/>
              <w:ind w:right="52"/>
              <w:jc w:val="center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after="20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66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jc w:val="center"/>
            </w:pPr>
            <w:r>
              <w:rPr>
                <w:b/>
                <w:sz w:val="20"/>
              </w:rPr>
              <w:t xml:space="preserve">пределами которых запрещено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7" w:type="dxa"/>
            <w:right w:w="56" w:type="dxa"/>
          </w:tblCellMar>
          <w:tblLook w:val="04A0"/>
        </w:tblPrEx>
        <w:trPr>
          <w:trHeight w:val="16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5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6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7" w:type="dxa"/>
            <w:right w:w="56" w:type="dxa"/>
          </w:tblCellMar>
          <w:tblLook w:val="04A0"/>
        </w:tblPrEx>
        <w:trPr>
          <w:trHeight w:val="25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9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7" w:type="dxa"/>
            <w:right w:w="56" w:type="dxa"/>
          </w:tblCellMar>
          <w:tblLook w:val="04A0"/>
        </w:tblPrEx>
        <w:trPr>
          <w:trHeight w:val="24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3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7" w:type="dxa"/>
            <w:right w:w="56" w:type="dxa"/>
          </w:tblCellMar>
          <w:tblLook w:val="04A0"/>
        </w:tblPrEx>
        <w:trPr>
          <w:trHeight w:val="24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0"/>
              </w:rPr>
              <w:t xml:space="preserve">9.1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</w:pPr>
            <w:r>
              <w:rPr>
                <w:sz w:val="20"/>
              </w:rPr>
              <w:t xml:space="preserve">Охрана природных территорий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7" w:type="dxa"/>
            <w:right w:w="56" w:type="dxa"/>
          </w:tblCellMar>
          <w:tblLook w:val="04A0"/>
        </w:tblPrEx>
        <w:trPr>
          <w:trHeight w:val="24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4"/>
              <w:jc w:val="right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7" w:type="dxa"/>
            <w:right w:w="56" w:type="dxa"/>
          </w:tblCellMar>
          <w:tblLook w:val="04A0"/>
        </w:tblPrEx>
        <w:trPr>
          <w:trHeight w:val="24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3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9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7" w:type="dxa"/>
            <w:right w:w="56" w:type="dxa"/>
          </w:tblCellMar>
          <w:tblLook w:val="04A0"/>
        </w:tblPrEx>
        <w:trPr>
          <w:trHeight w:val="47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46"/>
              <w:jc w:val="center"/>
            </w:pPr>
            <w:r>
              <w:rPr>
                <w:sz w:val="20"/>
              </w:rPr>
              <w:t xml:space="preserve">3.1.1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</w:tbl>
    <w:p w:rsidR="001E0F89" w:rsidP="001E0F89">
      <w:pPr>
        <w:spacing w:after="33" w:line="259" w:lineRule="auto"/>
        <w:ind w:left="708"/>
      </w:pPr>
    </w:p>
    <w:p w:rsidR="001E0F89" w:rsidP="001E0F89">
      <w:pPr>
        <w:ind w:left="-15" w:right="3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Перечень зон с особыми условиями использования территории и основания установления ограничений приведены в пункте 22 настоящих Правил.     </w:t>
      </w:r>
    </w:p>
    <w:p w:rsidR="001E0F89" w:rsidP="001E0F89">
      <w:pPr>
        <w:spacing w:after="131" w:line="259" w:lineRule="auto"/>
        <w:ind w:left="708"/>
      </w:pPr>
    </w:p>
    <w:p w:rsidR="001E0F89" w:rsidP="001E0F89">
      <w:pPr>
        <w:spacing w:after="133" w:line="259" w:lineRule="auto"/>
        <w:ind w:left="708"/>
      </w:pPr>
    </w:p>
    <w:p w:rsidR="001E0F89" w:rsidP="001E0F89">
      <w:pPr>
        <w:spacing w:after="131" w:line="259" w:lineRule="auto"/>
        <w:ind w:left="708"/>
      </w:pPr>
    </w:p>
    <w:p w:rsidR="001E0F89" w:rsidP="001E0F89">
      <w:pPr>
        <w:spacing w:line="259" w:lineRule="auto"/>
        <w:ind w:left="708"/>
      </w:pPr>
    </w:p>
    <w:p w:rsidR="001E0F89" w:rsidP="001E0F89">
      <w:pPr>
        <w:pStyle w:val="Heading2"/>
        <w:ind w:left="703" w:right="87"/>
      </w:pPr>
      <w:r>
        <w:t>10. Градостроительный регламент территориальной зоны Р3</w:t>
      </w:r>
    </w:p>
    <w:tbl>
      <w:tblPr>
        <w:tblStyle w:val="TableGrid"/>
        <w:tblW w:w="14854" w:type="dxa"/>
        <w:tblInd w:w="-108" w:type="dxa"/>
        <w:tblCellMar>
          <w:top w:w="12" w:type="dxa"/>
          <w:right w:w="10" w:type="dxa"/>
        </w:tblCellMar>
        <w:tblLook w:val="04A0"/>
      </w:tblPr>
      <w:tblGrid>
        <w:gridCol w:w="678"/>
        <w:gridCol w:w="846"/>
        <w:gridCol w:w="2979"/>
        <w:gridCol w:w="1557"/>
        <w:gridCol w:w="1563"/>
        <w:gridCol w:w="2130"/>
        <w:gridCol w:w="2554"/>
        <w:gridCol w:w="2547"/>
      </w:tblGrid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929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240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left="10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after="21" w:line="259" w:lineRule="auto"/>
              <w:ind w:left="206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ind w:left="75" w:right="19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3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after="18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171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38" w:lineRule="auto"/>
              <w:ind w:left="96" w:right="39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b/>
                <w:sz w:val="20"/>
              </w:rPr>
              <w:t xml:space="preserve">пределами которых </w:t>
            </w:r>
          </w:p>
          <w:p w:rsidR="001E0F89" w:rsidP="001E0F89">
            <w:pPr>
              <w:spacing w:line="259" w:lineRule="auto"/>
              <w:ind w:left="14" w:hanging="14"/>
              <w:jc w:val="center"/>
            </w:pPr>
            <w:r>
              <w:rPr>
                <w:b/>
                <w:sz w:val="20"/>
              </w:rPr>
              <w:t xml:space="preserve">запрещено 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16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9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59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16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38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9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5.2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Природно-познавательный туризм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sz w:val="20"/>
              </w:rPr>
              <w:t xml:space="preserve">5.2.1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Туристическое обслуживание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0"/>
              </w:rPr>
              <w:t xml:space="preserve">45%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9.1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Охрана природных территорий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sz w:val="20"/>
              </w:rPr>
              <w:t xml:space="preserve">9.2.1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Санаторная деятельность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0"/>
              </w:rPr>
              <w:t xml:space="preserve">45%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471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9.3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Историко-культурная деятельность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11.1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Общее пользование водными объектами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698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12.0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 w:right="55"/>
            </w:pPr>
            <w:r>
              <w:rPr>
                <w:sz w:val="20"/>
              </w:rPr>
              <w:t xml:space="preserve">Земельные участки (территории) общего пользования 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1"/>
              <w:jc w:val="right"/>
            </w:pPr>
            <w:r>
              <w:rPr>
                <w:sz w:val="20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258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471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36"/>
              </w:tabs>
              <w:spacing w:line="259" w:lineRule="auto"/>
              <w:ind w:left="-11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3.1.1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4"/>
              </w:tabs>
              <w:spacing w:line="259" w:lineRule="auto"/>
              <w:ind w:left="-11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4.6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Общественное питание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0"/>
              </w:rPr>
              <w:t xml:space="preserve">50%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32" w:right="75"/>
              <w:jc w:val="center"/>
            </w:pPr>
            <w:r>
              <w:rPr>
                <w:sz w:val="20"/>
              </w:rPr>
              <w:t xml:space="preserve">не подлежит </w:t>
            </w:r>
            <w:r>
              <w:rPr>
                <w:sz w:val="20"/>
              </w:rPr>
              <w:t xml:space="preserve">установлению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83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right" w:pos="836"/>
              </w:tabs>
              <w:spacing w:line="259" w:lineRule="auto"/>
              <w:ind w:left="-11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5.1.7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Спортивные базы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0"/>
              <w:jc w:val="center"/>
            </w:pPr>
            <w:r>
              <w:rPr>
                <w:sz w:val="20"/>
              </w:rPr>
              <w:t xml:space="preserve">25%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3 этажа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4"/>
              </w:tabs>
              <w:spacing w:line="259" w:lineRule="auto"/>
              <w:ind w:left="-11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5.3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/>
            </w:pPr>
            <w:r>
              <w:rPr>
                <w:sz w:val="20"/>
              </w:rPr>
              <w:t xml:space="preserve">Охота и рыбалка 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3"/>
              <w:jc w:val="center"/>
            </w:pPr>
            <w:r>
              <w:rPr>
                <w:sz w:val="20"/>
              </w:rPr>
              <w:t xml:space="preserve">2 этажа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2" w:type="dxa"/>
            <w:right w:w="10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right"/>
            </w:pPr>
            <w:r>
              <w:rPr>
                <w:sz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tabs>
                <w:tab w:val="center" w:pos="424"/>
              </w:tabs>
              <w:spacing w:line="259" w:lineRule="auto"/>
              <w:ind w:left="-11"/>
            </w:pP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5.4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8" w:right="91"/>
            </w:pPr>
            <w:r>
              <w:rPr>
                <w:sz w:val="20"/>
              </w:rPr>
              <w:t xml:space="preserve">Причалы для маломерных судов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42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</w:tbl>
    <w:p w:rsidR="001E0F89" w:rsidP="001E0F89">
      <w:pPr>
        <w:spacing w:line="259" w:lineRule="auto"/>
        <w:ind w:left="708"/>
      </w:pPr>
    </w:p>
    <w:p w:rsidR="001E0F89" w:rsidP="001E0F89">
      <w:pPr>
        <w:ind w:left="-15" w:right="3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Перечень зон с особыми условиями использования территории и основания установления ограничений приведены в пункте 22 настоящих Правил.     </w:t>
      </w:r>
    </w:p>
    <w:p w:rsidR="001E0F89" w:rsidP="001E0F89">
      <w:pPr>
        <w:pStyle w:val="Heading2"/>
        <w:ind w:left="703" w:right="87"/>
      </w:pPr>
      <w:r>
        <w:t xml:space="preserve">11. Градостроительные регламенты территориальных зон СН1/1, СН1/3, СН1/4, СН1 </w:t>
      </w:r>
    </w:p>
    <w:tbl>
      <w:tblPr>
        <w:tblStyle w:val="TableGrid"/>
        <w:tblW w:w="14854" w:type="dxa"/>
        <w:tblInd w:w="-108" w:type="dxa"/>
        <w:tblCellMar>
          <w:top w:w="14" w:type="dxa"/>
          <w:left w:w="108" w:type="dxa"/>
          <w:right w:w="54" w:type="dxa"/>
        </w:tblCellMar>
        <w:tblLook w:val="04A0"/>
      </w:tblPr>
      <w:tblGrid>
        <w:gridCol w:w="678"/>
        <w:gridCol w:w="846"/>
        <w:gridCol w:w="2979"/>
        <w:gridCol w:w="1558"/>
        <w:gridCol w:w="1562"/>
        <w:gridCol w:w="2131"/>
        <w:gridCol w:w="2553"/>
        <w:gridCol w:w="2547"/>
      </w:tblGrid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929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17" w:line="259" w:lineRule="auto"/>
              <w:ind w:left="132"/>
            </w:pPr>
            <w:r>
              <w:rPr>
                <w:b/>
                <w:sz w:val="20"/>
              </w:rPr>
              <w:t xml:space="preserve">№ </w:t>
            </w:r>
          </w:p>
          <w:p w:rsidR="001E0F89" w:rsidP="001E0F89">
            <w:pPr>
              <w:spacing w:line="259" w:lineRule="auto"/>
              <w:ind w:right="54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Код ВРИ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b/>
                <w:sz w:val="20"/>
              </w:rPr>
              <w:t xml:space="preserve">Наименование ВРИ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after="21" w:line="259" w:lineRule="auto"/>
              <w:ind w:left="99"/>
            </w:pPr>
            <w:r>
              <w:rPr>
                <w:b/>
                <w:sz w:val="20"/>
              </w:rPr>
              <w:t xml:space="preserve">Предельные (минимальные 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>(или) максимальные) размеры земельных участков, в том числе их площадь, 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after="18" w:line="261" w:lineRule="auto"/>
              <w:jc w:val="center"/>
            </w:pPr>
            <w:r>
              <w:rPr>
                <w:b/>
                <w:sz w:val="20"/>
              </w:rPr>
              <w:t xml:space="preserve">Максимальный процент застройки в границах </w:t>
            </w:r>
          </w:p>
          <w:p w:rsidR="001E0F89" w:rsidP="001E0F89">
            <w:pPr>
              <w:spacing w:line="259" w:lineRule="auto"/>
              <w:ind w:left="63"/>
            </w:pPr>
            <w:r>
              <w:rPr>
                <w:b/>
                <w:sz w:val="20"/>
              </w:rPr>
              <w:t xml:space="preserve">земельного участка 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F89" w:rsidP="001E0F89">
            <w:pPr>
              <w:spacing w:line="281" w:lineRule="auto"/>
              <w:jc w:val="center"/>
            </w:pPr>
            <w:r>
              <w:rPr>
                <w:b/>
                <w:sz w:val="20"/>
              </w:rPr>
              <w:t xml:space="preserve">Предельное количество этажей или предельная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b/>
                <w:sz w:val="20"/>
              </w:rPr>
              <w:t xml:space="preserve">высота зданий, строений, сооружений </w:t>
            </w: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" w:line="238" w:lineRule="auto"/>
              <w:jc w:val="center"/>
            </w:pPr>
            <w:r>
              <w:rPr>
                <w:b/>
                <w:sz w:val="20"/>
              </w:rPr>
              <w:t xml:space="preserve">Минимальные отступы от границ земельных участков в целях </w:t>
            </w:r>
          </w:p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b/>
                <w:sz w:val="20"/>
              </w:rPr>
              <w:t xml:space="preserve">определения мест </w:t>
            </w:r>
          </w:p>
          <w:p w:rsidR="001E0F89" w:rsidP="001E0F89">
            <w:pPr>
              <w:ind w:left="29" w:hanging="29"/>
              <w:jc w:val="center"/>
            </w:pPr>
            <w:r>
              <w:rPr>
                <w:b/>
                <w:sz w:val="20"/>
              </w:rPr>
              <w:t xml:space="preserve">допустимого размещения зданий, строений, сооружений, за </w:t>
            </w:r>
          </w:p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b/>
                <w:sz w:val="20"/>
              </w:rPr>
              <w:t xml:space="preserve">пределами которых </w:t>
            </w:r>
          </w:p>
          <w:p w:rsidR="001E0F89" w:rsidP="001E0F89">
            <w:pPr>
              <w:spacing w:line="259" w:lineRule="auto"/>
              <w:ind w:left="14" w:hanging="14"/>
              <w:jc w:val="center"/>
            </w:pPr>
            <w:r>
              <w:rPr>
                <w:b/>
                <w:sz w:val="20"/>
              </w:rPr>
              <w:t xml:space="preserve">запрещено строительство зданий, строений, сооружений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1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b/>
              </w:rPr>
              <w:t xml:space="preserve">min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4"/>
              <w:jc w:val="center"/>
            </w:pPr>
            <w:r>
              <w:rPr>
                <w:b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26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right="48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1E0F89" w:rsidP="001E0F89">
            <w:pPr>
              <w:spacing w:line="259" w:lineRule="auto"/>
              <w:ind w:right="46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238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"/>
            </w:pPr>
            <w:r>
              <w:rPr>
                <w:b/>
                <w:sz w:val="20"/>
              </w:rPr>
              <w:t xml:space="preserve">ОСНОВНЫЕ ВИДЫ РАЗРЕШЕННОГО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sz w:val="20"/>
              </w:rPr>
              <w:t xml:space="preserve">12.1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Ритуальная деятельность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подлежит установлению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6"/>
              <w:jc w:val="center"/>
            </w:pPr>
            <w:r>
              <w:rPr>
                <w:sz w:val="20"/>
              </w:rPr>
              <w:t>400000</w:t>
            </w:r>
          </w:p>
        </w:tc>
        <w:tc>
          <w:tcPr>
            <w:tcW w:w="4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62"/>
              <w:jc w:val="center"/>
            </w:pPr>
            <w:r>
              <w:rPr>
                <w:sz w:val="20"/>
              </w:rPr>
              <w:t xml:space="preserve">не подлежат установлению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701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sz w:val="20"/>
              </w:rPr>
              <w:t xml:space="preserve">12.0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1"/>
            </w:pPr>
            <w:r>
              <w:rPr>
                <w:sz w:val="20"/>
              </w:rPr>
              <w:t xml:space="preserve">Земельные участки (территории) общего пользования 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подлежат установлению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sz w:val="20"/>
              </w:rPr>
              <w:t xml:space="preserve">12.0.1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Улично-дорожная сеть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2"/>
              <w:jc w:val="center"/>
            </w:pPr>
            <w:r>
              <w:rPr>
                <w:sz w:val="20"/>
              </w:rPr>
              <w:t xml:space="preserve">12.0.2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Благоустройство территории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471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0"/>
              <w:jc w:val="center"/>
            </w:pPr>
            <w:r>
              <w:rPr>
                <w:sz w:val="20"/>
              </w:rPr>
              <w:t xml:space="preserve">3.1.1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Предоставление коммунальных услуг </w:t>
            </w:r>
          </w:p>
        </w:tc>
        <w:tc>
          <w:tcPr>
            <w:tcW w:w="10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не подлежат установлению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24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17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50"/>
            </w:pPr>
            <w:r>
              <w:rPr>
                <w:b/>
                <w:sz w:val="20"/>
              </w:rPr>
              <w:t xml:space="preserve">УСЛОВНО РАЗРЕШЕННЫЕ ВИДЫ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854" w:type="dxa"/>
          <w:tblInd w:w="-108" w:type="dxa"/>
          <w:tblCellMar>
            <w:top w:w="14" w:type="dxa"/>
            <w:left w:w="108" w:type="dxa"/>
            <w:right w:w="54" w:type="dxa"/>
          </w:tblCellMar>
          <w:tblLook w:val="04A0"/>
        </w:tblPrEx>
        <w:trPr>
          <w:trHeight w:val="470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7"/>
              <w:jc w:val="right"/>
            </w:pPr>
            <w:r>
              <w:rPr>
                <w:sz w:val="20"/>
              </w:rPr>
              <w:t>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0"/>
              <w:jc w:val="center"/>
            </w:pPr>
            <w:r>
              <w:rPr>
                <w:sz w:val="20"/>
              </w:rPr>
              <w:t xml:space="preserve">3.7.1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 xml:space="preserve">Осуществление религиозных обрядов </w:t>
            </w:r>
          </w:p>
        </w:tc>
        <w:tc>
          <w:tcPr>
            <w:tcW w:w="7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0"/>
              </w:rPr>
              <w:t>не подлежат установлению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0"/>
              </w:rPr>
              <w:t xml:space="preserve">3 метра </w:t>
            </w:r>
          </w:p>
        </w:tc>
      </w:tr>
    </w:tbl>
    <w:p w:rsidR="001E0F89" w:rsidP="001E0F89">
      <w:pPr>
        <w:spacing w:line="259" w:lineRule="auto"/>
        <w:ind w:left="708"/>
      </w:pPr>
    </w:p>
    <w:p w:rsidR="001E0F89" w:rsidP="001E0F89">
      <w:pPr>
        <w:ind w:left="-15"/>
      </w:pPr>
      <w:r>
        <w:t xml:space="preserve">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t>законодательством</w:t>
      </w:r>
      <w:r>
        <w:fldChar w:fldCharType="end"/>
      </w:r>
      <w:r w:rsidR="00E06BCB">
        <w:t xml:space="preserve"> </w:t>
      </w:r>
      <w:r>
        <w:fldChar w:fldCharType="begin"/>
      </w:r>
      <w:r>
        <w:instrText xml:space="preserve"> HYPERLINK "consultantplus://offline/ref=9165EBD065A2131ED7ACB8D15734AA95D79286C70B301F7F44413767987B0333A2FBE2B28C265B8185AA231876E5580347A9EE1C446FE846y5g5L" </w:instrText>
      </w:r>
      <w:r>
        <w:fldChar w:fldCharType="separate"/>
      </w:r>
      <w:r>
        <w:fldChar w:fldCharType="end"/>
      </w:r>
      <w:r>
        <w:t xml:space="preserve">Российской Федерации. </w:t>
      </w:r>
    </w:p>
    <w:p w:rsidR="001E0F89" w:rsidP="001E0F89">
      <w:pPr>
        <w:spacing w:after="1" w:line="340" w:lineRule="auto"/>
        <w:ind w:left="10" w:right="5" w:hanging="10"/>
      </w:pPr>
      <w:r>
        <w:t xml:space="preserve">Перечень зон с особыми условиями использования территории и основания установления ограничений приведены в пункте 22 настоящих Правил.   </w:t>
      </w:r>
      <w:r>
        <w:rPr>
          <w:b/>
        </w:rPr>
        <w:t xml:space="preserve">22.  Перечень зон с особыми условиями использования территории и основания установления ограничений использования земельных участков и объектов капитального строительства на территории Старокалитвенского сельского поселения Россошанского муниципального района Воронежской области </w:t>
      </w:r>
    </w:p>
    <w:p w:rsidR="001E0F89" w:rsidP="001E0F89">
      <w:pPr>
        <w:spacing w:line="259" w:lineRule="auto"/>
        <w:ind w:left="708"/>
      </w:pPr>
    </w:p>
    <w:tbl>
      <w:tblPr>
        <w:tblStyle w:val="TableGrid"/>
        <w:tblW w:w="14738" w:type="dxa"/>
        <w:tblInd w:w="-108" w:type="dxa"/>
        <w:tblCellMar>
          <w:top w:w="11" w:type="dxa"/>
          <w:left w:w="101" w:type="dxa"/>
          <w:right w:w="51" w:type="dxa"/>
        </w:tblCellMar>
        <w:tblLook w:val="04A0"/>
      </w:tblPr>
      <w:tblGrid>
        <w:gridCol w:w="752"/>
        <w:gridCol w:w="4489"/>
        <w:gridCol w:w="9497"/>
      </w:tblGrid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51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8" w:line="259" w:lineRule="auto"/>
              <w:ind w:left="35"/>
              <w:jc w:val="center"/>
            </w:pPr>
            <w:r>
              <w:rPr>
                <w:b/>
              </w:rPr>
              <w:t xml:space="preserve">№ </w:t>
            </w:r>
          </w:p>
          <w:p w:rsidR="001E0F89" w:rsidP="001E0F89">
            <w:pPr>
              <w:spacing w:line="259" w:lineRule="auto"/>
              <w:ind w:left="38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4"/>
              <w:jc w:val="center"/>
            </w:pPr>
            <w:r>
              <w:rPr>
                <w:b/>
              </w:rPr>
              <w:t xml:space="preserve">Вид зоны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b/>
              </w:rPr>
              <w:t xml:space="preserve">Основания установления ограничений  использования земельных участков и объектов капитального строительства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264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34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5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b/>
              </w:rPr>
              <w:t xml:space="preserve">3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102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6"/>
              <w:jc w:val="center"/>
            </w:pPr>
            <w:r>
              <w:t>1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26"/>
            </w:pPr>
            <w:r>
              <w:t xml:space="preserve">Защитная зона объекта культурного наследия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53"/>
            </w:pPr>
            <w:r>
              <w:t>Приказ управления по охране объектов культурного наследия Воронежской области от 28.11.2019 № 71-01-07/326 «Об утверждении графического описания местоположения границ (с перечнем координат характерных точек этих границ) защитных зон объектов культурного наследия, расположенных на территории Воронежской области»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1781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6"/>
              <w:jc w:val="center"/>
            </w:pPr>
            <w:r>
              <w:t>2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0" w:lineRule="auto"/>
            </w:pPr>
            <w:r>
              <w:t xml:space="preserve">Охранная зона объектов электроэнергетики (объектов электросетевого хозяйства и объектов по производству электрической энергии) </w:t>
            </w:r>
          </w:p>
          <w:p w:rsidR="001E0F89" w:rsidP="001E0F89">
            <w:pPr>
              <w:spacing w:line="259" w:lineRule="auto"/>
              <w:jc w:val="center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8" w:lineRule="auto"/>
              <w:ind w:right="56"/>
            </w:pPr>
            <w:r>
              <w:t xml:space="preserve">Постановление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</w:t>
            </w:r>
          </w:p>
          <w:p w:rsidR="001E0F89" w:rsidP="001E0F89">
            <w:pPr>
              <w:spacing w:line="259" w:lineRule="auto"/>
            </w:pPr>
          </w:p>
          <w:p w:rsidR="001E0F89" w:rsidP="001E0F89">
            <w:pPr>
              <w:spacing w:line="259" w:lineRule="auto"/>
              <w:ind w:right="54"/>
            </w:pPr>
            <w:r>
              <w:t xml:space="preserve">Постановление Правительства Российской Федерации от 18.11.2013 № 1033 «О порядке установления охранных зон объектов по производству электрической энергии и особых условий использования земельных участков, расположенных в границах таких зон»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3553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106"/>
              <w:jc w:val="center"/>
            </w:pPr>
            <w:r>
              <w:t>3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45" w:line="236" w:lineRule="auto"/>
              <w:ind w:right="31"/>
            </w:pPr>
            <w:r>
              <w:t xml:space="preserve">Охранная </w:t>
            </w:r>
            <w:r>
              <w:fldChar w:fldCharType="begin"/>
            </w:r>
            <w:r>
              <w:instrText xml:space="preserve"> HYPERLINK "consultantplus://offline/ref=E09669F41E01185DA55AB8C29FEA89A02A3529CFC20D5B920AE91ACADD2AA0E8684BB3B535B090691046CAE506F4E02776696303l2sDL" </w:instrText>
            </w:r>
            <w:r>
              <w:fldChar w:fldCharType="separate"/>
            </w:r>
            <w:r>
              <w:t>зона</w:t>
            </w:r>
            <w:r>
              <w:fldChar w:fldCharType="end"/>
            </w:r>
            <w:r>
              <w:fldChar w:fldCharType="begin"/>
            </w:r>
            <w:r>
              <w:instrText xml:space="preserve"> HYPERLINK "consultantplus://offline/ref=E09669F41E01185DA55AB8C29FEA89A02A3529CFC20D5B920AE91ACADD2AA0E8684BB3B535B090691046CAE506F4E02776696303l2sDL" </w:instrText>
            </w:r>
            <w:r>
              <w:fldChar w:fldCharType="separate"/>
            </w:r>
            <w:r>
              <w:fldChar w:fldCharType="end"/>
            </w:r>
            <w:r>
              <w:t xml:space="preserve">трубопроводов (газопроводов, нефтепроводов и </w:t>
            </w:r>
          </w:p>
          <w:p w:rsidR="001E0F89" w:rsidP="001E0F89">
            <w:pPr>
              <w:spacing w:line="259" w:lineRule="auto"/>
            </w:pPr>
            <w:r>
              <w:t xml:space="preserve">нефтепродуктопроводов, аммиакопроводов) </w:t>
            </w:r>
          </w:p>
          <w:p w:rsidR="001E0F89" w:rsidP="001E0F89">
            <w:pPr>
              <w:spacing w:line="259" w:lineRule="auto"/>
              <w:jc w:val="center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</w:pPr>
            <w:r>
              <w:t xml:space="preserve">Федеральный закон от 31.03.1999 № 69-ФЗ «О газоснабжении в Российской Федерации» </w:t>
            </w:r>
          </w:p>
          <w:p w:rsidR="001E0F89" w:rsidP="001E0F89">
            <w:pPr>
              <w:spacing w:line="259" w:lineRule="auto"/>
            </w:pPr>
          </w:p>
          <w:p w:rsidR="001E0F89" w:rsidP="001E0F89">
            <w:pPr>
              <w:spacing w:line="277" w:lineRule="auto"/>
            </w:pPr>
            <w:r>
              <w:t xml:space="preserve">Постановление Правительства Российской Федерации от 20.11.2000 № 878 «Об утверждении Правил охраны газораспределительных сетей» </w:t>
            </w:r>
          </w:p>
          <w:p w:rsidR="001E0F89" w:rsidP="001E0F89">
            <w:pPr>
              <w:spacing w:line="259" w:lineRule="auto"/>
            </w:pPr>
          </w:p>
          <w:p w:rsidR="001E0F89" w:rsidP="001E0F89">
            <w:pPr>
              <w:spacing w:line="259" w:lineRule="auto"/>
              <w:ind w:right="52"/>
            </w:pPr>
            <w:r>
              <w:t xml:space="preserve">Постановление Правительства Российской Федерации от 08.09.2017 № 1083 «Об утверждении Правил охраны магистральных газопроводов и о внесении изменений в Положение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127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after="18" w:line="259" w:lineRule="auto"/>
              <w:ind w:left="10"/>
            </w:pPr>
            <w:r>
              <w:t xml:space="preserve">«Правила охраны магистральных трубопроводов», утвержденные Минтопэнерго России </w:t>
            </w:r>
          </w:p>
          <w:p w:rsidR="001E0F89" w:rsidP="001E0F89">
            <w:pPr>
              <w:spacing w:line="259" w:lineRule="auto"/>
              <w:ind w:left="10"/>
            </w:pPr>
            <w:r>
              <w:t xml:space="preserve">29.04.1992, постановлением Госгортехнадзора России от 22.04.1992 № 9  </w:t>
            </w:r>
          </w:p>
          <w:p w:rsidR="001E0F89" w:rsidP="001E0F89">
            <w:pPr>
              <w:spacing w:line="259" w:lineRule="auto"/>
              <w:ind w:left="10"/>
            </w:pPr>
          </w:p>
          <w:p w:rsidR="001E0F89" w:rsidP="001E0F89">
            <w:pPr>
              <w:spacing w:line="259" w:lineRule="auto"/>
              <w:ind w:left="10"/>
            </w:pPr>
            <w:r>
              <w:t xml:space="preserve">Постановление Госгортехнадзора России от 23.11.1994 № 61 «О распространении «Правил охраны магистральных трубопроводов» на магистральные аммиакопроводы» 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516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5"/>
              <w:jc w:val="center"/>
            </w:pPr>
            <w:r>
              <w:t>4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 w:right="325"/>
            </w:pPr>
            <w:r>
              <w:t xml:space="preserve">Охранная </w:t>
            </w:r>
            <w:r>
              <w:fldChar w:fldCharType="begin"/>
            </w:r>
            <w:r>
              <w:instrText xml:space="preserve"> HYPERLINK "consultantplus://offline/ref=183D07C9826B5B93B764F6A8A9F77C0356131D0599B2D743475C9D4D0C346F66A3F04946B6253F1244284BE8624DC99F4E8FEB84EBDDs1s4L" </w:instrText>
            </w:r>
            <w:r>
              <w:fldChar w:fldCharType="separate"/>
            </w:r>
            <w:r>
              <w:t>зона</w:t>
            </w:r>
            <w:r>
              <w:fldChar w:fldCharType="end"/>
            </w:r>
            <w:r>
              <w:fldChar w:fldCharType="begin"/>
            </w:r>
            <w:r>
              <w:instrText xml:space="preserve"> HYPERLINK "consultantplus://offline/ref=183D07C9826B5B93B764F6A8A9F77C0356131D0599B2D743475C9D4D0C346F66A3F04946B6253F1244284BE8624DC99F4E8FEB84EBDDs1s4L" </w:instrText>
            </w:r>
            <w:r>
              <w:fldChar w:fldCharType="separate"/>
            </w:r>
            <w:r>
              <w:fldChar w:fldCharType="end"/>
            </w:r>
            <w:r>
              <w:t xml:space="preserve">линий и сооружений связи 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Постановление Правительства Российской Федерации от 09.06.1995 № 578 «Об утверждении Правил охраны линий и сооружений связи Российской Федерации»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152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5"/>
              <w:jc w:val="center"/>
            </w:pPr>
            <w:r>
              <w:t>5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Охранная зона особо охраняемой природной территории (государственного природного заповедника, национального парка, природного парка, памятника природы)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Земельный кодекс Российской Федерации </w:t>
            </w:r>
          </w:p>
          <w:p w:rsidR="001E0F89" w:rsidP="001E0F89">
            <w:pPr>
              <w:spacing w:after="22" w:line="259" w:lineRule="auto"/>
              <w:ind w:left="10"/>
            </w:pPr>
          </w:p>
          <w:p w:rsidR="001E0F89" w:rsidP="001E0F89">
            <w:pPr>
              <w:spacing w:line="259" w:lineRule="auto"/>
              <w:ind w:left="10"/>
            </w:pPr>
            <w:r>
              <w:t xml:space="preserve">Федеральный закон от 14.03.1995 № 33-ФЗ «Об особо охраняемых природных территориях» </w:t>
            </w:r>
          </w:p>
          <w:p w:rsidR="001E0F89" w:rsidP="001E0F89">
            <w:pPr>
              <w:spacing w:after="11" w:line="259" w:lineRule="auto"/>
              <w:ind w:left="10"/>
            </w:pPr>
          </w:p>
          <w:p w:rsidR="001E0F89" w:rsidP="001E0F89">
            <w:pPr>
              <w:spacing w:line="259" w:lineRule="auto"/>
              <w:ind w:left="10" w:firstLine="36"/>
            </w:pPr>
            <w:r>
              <w:t xml:space="preserve">Указ Губернатора Воронежской области от 30.08.2022  № 149-у «Об установлении охранных зон особо охраняемых природных территорий областного значения»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264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5"/>
              <w:jc w:val="center"/>
            </w:pPr>
            <w:r>
              <w:t>6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Водоохранная зона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Водный кодекс Российской Федерации 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26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5"/>
              <w:jc w:val="center"/>
            </w:pPr>
            <w:r>
              <w:t>7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Прибрежная защитная полоса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Водный кодекс Российской Федерации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264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5"/>
              <w:jc w:val="center"/>
            </w:pPr>
            <w:r>
              <w:t>8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fldChar w:fldCharType="begin"/>
            </w:r>
            <w:r>
              <w:instrText xml:space="preserve"> HYPERLINK "consultantplus://offline/ref=16EB899918C963AF2814592DAB486FE92F2E7CC79D6587F4B82EBA17E929834CBA58EAABADB2B0B09CD836E58C63763EEE56F82C55a2z8L" </w:instrText>
            </w:r>
            <w:r>
              <w:fldChar w:fldCharType="separate"/>
            </w:r>
            <w:r>
              <w:t>Зоны</w:t>
            </w:r>
            <w:r>
              <w:fldChar w:fldCharType="end"/>
            </w:r>
            <w:r>
              <w:fldChar w:fldCharType="begin"/>
            </w:r>
            <w:r>
              <w:instrText xml:space="preserve"> HYPERLINK "consultantplus://offline/ref=16EB899918C963AF2814592DAB486FE92F2E7CC79D6587F4B82EBA17E929834CBA58EAABADB2B0B09CD836E58C63763EEE56F82C55a2z8L" </w:instrText>
            </w:r>
            <w:r>
              <w:fldChar w:fldCharType="separate"/>
            </w:r>
            <w:r>
              <w:fldChar w:fldCharType="end"/>
            </w:r>
            <w:r>
              <w:t xml:space="preserve">затопления и подтопления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Водный кодекс Российской Федерации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1781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right="95"/>
              <w:jc w:val="center"/>
            </w:pPr>
            <w:r>
              <w:t>9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 w:right="18"/>
            </w:pPr>
            <w:r>
              <w:fldChar w:fldCharType="begin"/>
            </w:r>
            <w:r>
              <w:instrText xml:space="preserve"> HYPERLINK "consultantplus://offline/ref=54F3CB5A89FBC97363A7014C089493615AA51D65E9AC823AF277119DCE97D30393E08C0A9015CB5D936C928E338445319E07358576S0zEL" </w:instrText>
            </w:r>
            <w:r>
              <w:fldChar w:fldCharType="separate"/>
            </w:r>
            <w:r>
              <w:t>Зоны</w:t>
            </w:r>
            <w:r>
              <w:fldChar w:fldCharType="end"/>
            </w:r>
            <w:r>
              <w:fldChar w:fldCharType="begin"/>
            </w:r>
            <w:r>
              <w:instrText xml:space="preserve"> HYPERLINK "consultantplus://offline/ref=54F3CB5A89FBC97363A7014C089493615AA51D65E9AC823AF277119DCE97D30393E08C0A9015CB5D936C928E338445319E07358576S0zEL" </w:instrText>
            </w:r>
            <w:r>
              <w:fldChar w:fldCharType="separate"/>
            </w:r>
            <w:r>
              <w:fldChar w:fldCharType="end"/>
            </w:r>
            <w:r>
              <w:t xml:space="preserve">санитарной охраны источников питьевого и хозяйственно-бытового водоснабжения, а также устанавливаемые в случаях, предусмотренных Водным </w:t>
            </w:r>
            <w:r>
              <w:fldChar w:fldCharType="begin"/>
            </w:r>
            <w:r>
              <w:instrText xml:space="preserve"> HYPERLINK "consultantplus://offline/ref=54F3CB5A89FBC97363A7014C089493615BAD1F69EEAE823AF277119DCE97D30393E08C099713C60DC62393D275D956339007378369055730S3zCL" </w:instrText>
            </w:r>
            <w:r>
              <w:fldChar w:fldCharType="separate"/>
            </w:r>
            <w:r>
              <w:t>кодексом</w:t>
            </w:r>
            <w:r>
              <w:fldChar w:fldCharType="end"/>
            </w:r>
            <w:r>
              <w:fldChar w:fldCharType="begin"/>
            </w:r>
            <w:r>
              <w:instrText xml:space="preserve"> HYPERLINK "consultantplus://offline/ref=54F3CB5A89FBC97363A7014C089493615BAD1F69EEAE823AF277119DCE97D30393E08C099713C60DC62393D275D956339007378369055730S3zCL" </w:instrText>
            </w:r>
            <w:r>
              <w:fldChar w:fldCharType="separate"/>
            </w:r>
            <w:r>
              <w:fldChar w:fldCharType="end"/>
            </w:r>
            <w:r>
              <w:t xml:space="preserve">Российской Федерации, в отношении подземных водных объектов зоны специальной охраны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Водный кодекс Российской Федерации </w:t>
            </w:r>
          </w:p>
          <w:p w:rsidR="001E0F89" w:rsidP="001E0F89">
            <w:pPr>
              <w:spacing w:after="14" w:line="259" w:lineRule="auto"/>
              <w:ind w:left="10"/>
            </w:pPr>
          </w:p>
          <w:p w:rsidR="001E0F89" w:rsidP="001E0F89">
            <w:pPr>
              <w:spacing w:line="259" w:lineRule="auto"/>
              <w:ind w:left="10"/>
            </w:pPr>
            <w:r>
              <w:t xml:space="preserve">СанПиН 2.1.4.1110-02 «Зоны санитарной охраны источников водоснабжения и водопроводов питьевого назначения»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768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5"/>
              <w:jc w:val="center"/>
            </w:pPr>
            <w:r>
              <w:t>10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Санитарно-защитная зона  </w:t>
            </w:r>
          </w:p>
          <w:p w:rsidR="001E0F89" w:rsidP="001E0F89">
            <w:pPr>
              <w:spacing w:line="259" w:lineRule="auto"/>
              <w:ind w:left="10"/>
              <w:jc w:val="center"/>
            </w:pP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 w:right="53"/>
            </w:pPr>
            <w:r>
              <w:t xml:space="preserve">Постановление Правительства Российской Федерации от 03.03.2018 № 222 «Об утверждении Правил установления санитарно-защитных зон и использования земельных участков, расположенных в границах санитарно-защитных зон»  </w:t>
            </w: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1023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5"/>
              <w:jc w:val="center"/>
            </w:pPr>
            <w:r>
              <w:t>11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t xml:space="preserve">Охранная зона пунктов государственной геодезической сети, государственной нивелирной сети и государственной гравиметрической сети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6" w:lineRule="auto"/>
              <w:ind w:left="10" w:right="56"/>
            </w:pPr>
            <w:r>
              <w:t xml:space="preserve">Постановление Правительства РФ от 21.08.2019 № 1080 «Об охранных зонах пунктов государственной геодезической сети, государственной нивелирной сети и государственной гравиметрической сети» </w:t>
            </w:r>
          </w:p>
          <w:p w:rsidR="001E0F89" w:rsidP="001E0F89">
            <w:pPr>
              <w:spacing w:line="259" w:lineRule="auto"/>
              <w:ind w:left="10"/>
            </w:pPr>
          </w:p>
        </w:tc>
      </w:tr>
      <w:tr w:rsidTr="001E0F89">
        <w:tblPrEx>
          <w:tblW w:w="14738" w:type="dxa"/>
          <w:tblInd w:w="-108" w:type="dxa"/>
          <w:tblCellMar>
            <w:top w:w="11" w:type="dxa"/>
            <w:left w:w="101" w:type="dxa"/>
            <w:right w:w="51" w:type="dxa"/>
          </w:tblCellMar>
          <w:tblLook w:val="04A0"/>
        </w:tblPrEx>
        <w:trPr>
          <w:trHeight w:val="127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5"/>
              <w:jc w:val="center"/>
            </w:pPr>
            <w:r>
              <w:t>12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59" w:lineRule="auto"/>
              <w:ind w:left="10"/>
            </w:pPr>
            <w:r>
              <w:fldChar w:fldCharType="begin"/>
            </w:r>
            <w:r>
              <w:instrText xml:space="preserve"> HYPERLINK "consultantplus://offline/ref=DD0593A16A1EE4677B3E7E3D7512DE9DBCF08264057C02E161B7CCF55CEBEF5C16161FDB99495EDA1B9B1204AA2AB2D7504C83BB250CL" </w:instrText>
            </w:r>
            <w:r>
              <w:fldChar w:fldCharType="separate"/>
            </w:r>
            <w:r>
              <w:t>Зона</w:t>
            </w:r>
            <w:r>
              <w:fldChar w:fldCharType="end"/>
            </w:r>
            <w:r>
              <w:fldChar w:fldCharType="begin"/>
            </w:r>
            <w:r>
              <w:instrText xml:space="preserve"> HYPERLINK "consultantplus://offline/ref=DD0593A16A1EE4677B3E7E3D7512DE9DBCF08264057C02E161B7CCF55CEBEF5C16161FDB99495EDA1B9B1204AA2AB2D7504C83BB250CL" </w:instrText>
            </w:r>
            <w:r>
              <w:fldChar w:fldCharType="separate"/>
            </w:r>
            <w:r>
              <w:fldChar w:fldCharType="end"/>
            </w:r>
            <w:r>
              <w:t xml:space="preserve">минимальных расстояний до магистральных или промышленных трубопроводов (газопроводов, нефтепроводов и нефтепродуктопроводов, аммиакопроводов)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F89" w:rsidP="001E0F89">
            <w:pPr>
              <w:spacing w:line="279" w:lineRule="auto"/>
              <w:ind w:left="10" w:hanging="10"/>
            </w:pPr>
            <w:r>
              <w:t xml:space="preserve">Положение о данном виде зоны с особыми условиями использования территории, определяемое Правительством Российской Федерации </w:t>
            </w:r>
          </w:p>
          <w:p w:rsidR="001E0F89" w:rsidP="001E0F89">
            <w:pPr>
              <w:spacing w:line="259" w:lineRule="auto"/>
              <w:ind w:left="10"/>
            </w:pPr>
          </w:p>
        </w:tc>
      </w:tr>
    </w:tbl>
    <w:p w:rsidR="001E0F89" w:rsidP="001E0F89">
      <w:pPr>
        <w:spacing w:line="259" w:lineRule="auto"/>
        <w:ind w:left="708"/>
      </w:pPr>
    </w:p>
    <w:p w:rsidR="001E0F89" w:rsidP="001E0F89">
      <w:pPr>
        <w:sectPr>
          <w:headerReference w:type="even" r:id="rId13"/>
          <w:headerReference w:type="default" r:id="rId14"/>
          <w:headerReference w:type="first" r:id="rId15"/>
          <w:pgSz w:w="16838" w:h="11906" w:orient="landscape"/>
          <w:pgMar w:top="391" w:right="1130" w:bottom="1001" w:left="1133" w:header="720" w:footer="720" w:gutter="0"/>
          <w:cols w:space="720"/>
          <w:titlePg/>
        </w:sectPr>
      </w:pPr>
    </w:p>
    <w:p w:rsidR="001E0F89" w:rsidP="001E0F89">
      <w:pPr>
        <w:spacing w:after="216" w:line="259" w:lineRule="auto"/>
        <w:ind w:left="47"/>
        <w:jc w:val="center"/>
      </w:pPr>
    </w:p>
    <w:p w:rsidR="001E0F89" w:rsidP="001E0F89">
      <w:pPr>
        <w:spacing w:line="259" w:lineRule="auto"/>
        <w:ind w:left="10" w:right="-12" w:hanging="10"/>
        <w:jc w:val="right"/>
      </w:pPr>
      <w:r>
        <w:t xml:space="preserve">Приложение № 1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к правилам землепользования и застройки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Старокалитвенского сельского поселения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Россошанского муниципального района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Воронежской области </w:t>
      </w:r>
    </w:p>
    <w:p w:rsidR="001E0F89" w:rsidP="001E0F89">
      <w:pPr>
        <w:spacing w:after="61" w:line="238" w:lineRule="auto"/>
        <w:ind w:left="7268" w:right="-15" w:firstLine="874"/>
      </w:pPr>
      <w:r>
        <w:rPr>
          <w:color w:val="FFFFFF"/>
        </w:rPr>
        <w:t xml:space="preserve">Приложение  Воронежской области </w:t>
      </w:r>
    </w:p>
    <w:p w:rsidR="001E0F89" w:rsidP="001E0F89">
      <w:pPr>
        <w:spacing w:after="217" w:line="259" w:lineRule="auto"/>
      </w:pPr>
    </w:p>
    <w:p w:rsidR="001E0F89" w:rsidP="001E0F89">
      <w:pPr>
        <w:spacing w:after="220" w:line="259" w:lineRule="auto"/>
      </w:pPr>
    </w:p>
    <w:p w:rsidR="001E0F89" w:rsidP="001E0F89">
      <w:pPr>
        <w:spacing w:after="220" w:line="259" w:lineRule="auto"/>
      </w:pPr>
    </w:p>
    <w:p w:rsidR="001E0F89" w:rsidP="001E0F89">
      <w:pPr>
        <w:spacing w:after="218" w:line="259" w:lineRule="auto"/>
      </w:pPr>
    </w:p>
    <w:p w:rsidR="001E0F89" w:rsidP="001E0F89">
      <w:pPr>
        <w:spacing w:after="220" w:line="259" w:lineRule="auto"/>
        <w:ind w:left="68"/>
        <w:jc w:val="center"/>
      </w:pPr>
    </w:p>
    <w:p w:rsidR="001E0F89" w:rsidP="001E0F89">
      <w:pPr>
        <w:spacing w:after="220" w:line="259" w:lineRule="auto"/>
        <w:ind w:left="68"/>
        <w:jc w:val="center"/>
      </w:pPr>
    </w:p>
    <w:p w:rsidR="001E0F89" w:rsidP="001E0F89">
      <w:pPr>
        <w:spacing w:after="213" w:line="259" w:lineRule="auto"/>
        <w:ind w:left="68"/>
        <w:jc w:val="center"/>
      </w:pPr>
    </w:p>
    <w:p w:rsidR="001E0F89" w:rsidP="001E0F89">
      <w:pPr>
        <w:spacing w:after="20" w:line="259" w:lineRule="auto"/>
        <w:ind w:left="10" w:right="5" w:hanging="10"/>
        <w:jc w:val="center"/>
      </w:pPr>
      <w:r>
        <w:t xml:space="preserve">СВЕДЕНИЯ О ГРАНИЦАХ ТЕРРИТОРИАЛЬНЫХ ЗОН,  </w:t>
      </w:r>
    </w:p>
    <w:p w:rsidR="001E0F89" w:rsidP="001E0F89">
      <w:pPr>
        <w:spacing w:after="23" w:line="259" w:lineRule="auto"/>
        <w:ind w:left="357" w:hanging="10"/>
      </w:pPr>
      <w:r>
        <w:t xml:space="preserve">СОДЕРЖАЩИЕ ГРАФИЧЕСКОЕ ОПИСАНИЕ МЕСТОПОЛОЖЕНИЯ </w:t>
      </w:r>
    </w:p>
    <w:p w:rsidR="001E0F89" w:rsidP="001E0F89">
      <w:pPr>
        <w:spacing w:after="20" w:line="259" w:lineRule="auto"/>
        <w:ind w:left="10" w:right="2" w:hanging="10"/>
        <w:jc w:val="center"/>
      </w:pPr>
      <w:r>
        <w:t xml:space="preserve">ГРАНИЦ ТЕРРИТОРИАЛЬНЫХ ЗОН, ПЕРЕЧЕНЬ КООРДИНАТ </w:t>
      </w:r>
    </w:p>
    <w:p w:rsidR="001E0F89" w:rsidP="001E0F89">
      <w:pPr>
        <w:spacing w:after="20" w:line="259" w:lineRule="auto"/>
        <w:ind w:left="10" w:right="3" w:hanging="10"/>
        <w:jc w:val="center"/>
      </w:pPr>
      <w:r>
        <w:t xml:space="preserve">ХАРАКТЕРНЫХ ТОЧЕК ГРАНИЦ ТЕРРИТОРИАЛЬНЫХ ЗОН  </w:t>
      </w:r>
    </w:p>
    <w:p w:rsidR="001E0F89" w:rsidP="001E0F89">
      <w:pPr>
        <w:spacing w:after="189" w:line="259" w:lineRule="auto"/>
        <w:ind w:left="10" w:right="4" w:hanging="10"/>
        <w:jc w:val="center"/>
      </w:pPr>
      <w:r>
        <w:t xml:space="preserve">СЕЛА СТАРАЯ КАЛИТВА </w:t>
      </w:r>
    </w:p>
    <w:p w:rsidR="001E0F89" w:rsidP="001E0F89">
      <w:pPr>
        <w:spacing w:line="259" w:lineRule="auto"/>
      </w:pPr>
    </w:p>
    <w:p w:rsidR="001E0F89" w:rsidP="001E0F89">
      <w:pPr>
        <w:sectPr>
          <w:headerReference w:type="even" r:id="rId16"/>
          <w:headerReference w:type="default" r:id="rId17"/>
          <w:headerReference w:type="first" r:id="rId18"/>
          <w:pgSz w:w="11906" w:h="16838"/>
          <w:pgMar w:top="1440" w:right="845" w:bottom="1440" w:left="1702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213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застройки индивидуальными жилыми домами села Старая Калитва  - Ж1/1</w:t>
      </w:r>
    </w:p>
    <w:p w:rsidR="001E0F89" w:rsidP="001E0F89">
      <w:pPr>
        <w:spacing w:after="10" w:line="259" w:lineRule="auto"/>
        <w:ind w:left="-538"/>
      </w:pPr>
      <w:r>
        <w:rPr>
          <w:rFonts w:ascii="Calibri" w:eastAsia="Calibri" w:hAnsi="Calibri" w:cs="Calibri"/>
          <w:noProof/>
        </w:rPr>
        <w:pict>
          <v:group id="Group 677029" o:spid="_x0000_i1037" style="height:0.95pt;mso-position-horizontal-relative:char;mso-position-vertical-relative:line;width:464.95pt" coordsize="59048,121">
            <v:shape id="Shape 13678" o:spid="_x0000_s1038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66" o:spid="_x0000_s1039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230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226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213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725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725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725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725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725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725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Старая Калитва</w:t>
            </w:r>
          </w:p>
        </w:tc>
      </w:tr>
      <w:tr w:rsidTr="001E0F89">
        <w:tblPrEx>
          <w:tblW w:w="9672" w:type="dxa"/>
          <w:tblInd w:w="-725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725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894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725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344283.82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1355670.81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344150.48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1355706.54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344132.54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1355828.90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343912.30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1355618.32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343865.82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1355628.98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343768.01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1355640.60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343678.33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1355810.07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343790.28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1355935.00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344071.12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1355991.36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344171.92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1356028.20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344183.32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1356078.60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344236.62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1356137.19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344336.87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1356291.31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344175.71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1356465.11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343909.40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1356544.13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343758.52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1356558.08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343645.96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1356474.26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343426.39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1356499.28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343427.26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1356501.92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343619.20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1356752.29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343696.35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1356859.83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343763.17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1356975.08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343662.45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1357110.38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343648.66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1357097.07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343604.49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1357087.71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343571.06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1357064.58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343493.58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1356994.80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343416.92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1356967.38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343355.32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1356931.21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343280.39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1356905.46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343218.88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1356874.37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343168.89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1356826.12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343163.23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1356795.72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343130.96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1356789.52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343122.05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1356765.96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343123.67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1356718.47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343108.06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1356649.17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343074.63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1356500.71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343084.60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1356359.84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343162.82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1356117.73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343172.67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1356014.16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343197.38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1355979.81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343179.52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1355930.98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343351.82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1355654.95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343413.70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1355530.10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343485.39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1355344.04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343520.47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1355277.30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343523.91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1355236.56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343532.98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1355180.46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343552.62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1355146.20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343585.89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1355116.78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343624.65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1355109.30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343682.38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1355120.11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343753.94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1355145.93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343801.23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1355168.99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343884.59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1355209.66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343980.60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1355275.71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1355457.92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344227.24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1355590.24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344275.98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1355657.45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344283.82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1355670.81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347157.82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1358433.56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347143.89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1358477.36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347124.37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1358538.75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347085.04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1358522.88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346894.27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1358534.90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346848.39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1358515.02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346821.23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1358542.08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346760.58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1358501.85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346677.63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1358484.70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346670.10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1358499.83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346535.47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1358450.80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346438.34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1358402.62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346262.56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1358341.31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1358333.82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346273.73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1358278.90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346282.54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1358232.59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346283.77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346286.02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346291.71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1358216.56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346296.46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1358199.11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346273.94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1358180.55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346260.67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1358166.93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346244.79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1358156.50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346214.97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1358141.18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346186.06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1358129.36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346166.06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1358121.70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1358107.40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346121.34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346120.95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1358100.40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346120.62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1358098.48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346114.80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1358097.83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346112.38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1358103.04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346100.89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1358098.55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346089.55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1358096.52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346072.35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1358090.30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346034.53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1358079.88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345979.67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345943.04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1358050.73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345907.29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1358035.92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345896.43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345877.13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1358017.40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345855.37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1358009.15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345818.55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345776.99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345739.15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1357979.70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345705.23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345666.05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1357954.63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345642.26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1357946.59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345615.71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1357937.02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345584.62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1357925.82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345594.58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1357915.07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345640.14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1357735.86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345707.94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1357756.01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345787.16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1357835.03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345756.56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1357577.92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345759.77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345861.02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1357528.27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345939.60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1357556.63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345997.52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1357633.02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346095.72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1357637.10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346122.24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1357739.79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346106.77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1357761.41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346125.20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1357846.52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346207.43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1357823.92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346252.98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1357955.59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346202.73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1357989.77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346165.84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1358031.90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346175.68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1358060.34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346222.17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1358059.66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346238.81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1358071.43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346257.45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1358072.61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346259.70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346301.38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1358132.44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346333.02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1358114.62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346369.35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1358144.13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346427.74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1358176.44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346688.47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1358278.62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346706.45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1358317.12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346758.17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1358353.00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346838.25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1358374.53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346867.64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1358397.46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347074.08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1358401.96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347157.82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1358433.56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1357611.87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345551.48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1357619.39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345554.28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1357627.09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1357634.40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345557.27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345557.97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1357643.45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345558.99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1357655.25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1357666.58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345560.79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1357681.65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345561.40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1357689.73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345564.79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1357708.42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345565.92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1357716.43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345567.86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1357733.83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345559.19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1357772.08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345538.66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345522.16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1357888.81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345510.12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1357885.67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345504.44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1357894.86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345445.17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1357881.13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345401.06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1357872.73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345375.75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1357868.55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345346.94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1357868.88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345315.39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1357875.52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345291.83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1357878.77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345263.48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1357881.00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345251.87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1357881.15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345219.27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1357882.81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345205.09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1357882.01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345197.23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1357837.57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1357720.74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345067.58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1357789.74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345108.81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345122.05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1357891.78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345082.39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1357899.21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345046.88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345010.82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344973.14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1357928.70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1357936.12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344911.49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1357942.89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344886.56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344871.26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1357954.71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344859.00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1357959.39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344827.91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344820.00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1357970.28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344817.56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1357967.61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344795.29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1357972.27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344762.09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1357975.32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344746.19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1357979.14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344726.96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1357983.90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1357978.72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344706.77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1357928.86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344713.12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1357912.70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344747.85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344747.74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344714.32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1357858.68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344714.55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1357835.99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344723.88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1357832.95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344722.05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1357820.70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344714.73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1357822.05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1357775.93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344717.94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1357775.30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1357747.98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1357734.76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1357712.40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1357685.72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344712.52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1357636.33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344708.89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1357600.10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344707.51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1357584.07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1357576.22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1357566.48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344706.30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1357511.93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344705.41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1357477.08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344704.45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1357439.31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344703.18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1357410.90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1357373.47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344698.81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1357337.77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344693.50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1357267.30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344693.47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1357240.75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344693.44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1357205.34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344692.81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1357152.45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344693.31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1357113.92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344695.85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1357070.06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1357060.08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344705.73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344708.24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1357043.65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1357049.66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344736.71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1357052.44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344749.54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1357053.61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344764.70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344772.11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1357056.62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344780.04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344790.34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1357063.61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1357067.24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344805.47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1357071.28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344810.41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1357074.13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1357080.83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344828.38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1357086.55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344838.70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1357095.15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344846.17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1357101.60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344855.83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1357110.71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344869.65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1357124.81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344892.26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1357147.24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344908.65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1357162.40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344925.28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1357177.09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344946.95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1357194.45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344965.63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1357208.09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344972.82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1357212.96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344997.04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1357227.51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345013.66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1357235.80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345026.34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1357241.74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345039.87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1357246.93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345055.57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1357251.96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345076.43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1357257.97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345094.92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1357263.12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345109.64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1357267.73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345122.14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1357271.60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345136.67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1357276.92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345150.08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1357281.72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345166.40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1357287.87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345182.24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1357295.01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345189.31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1357299.27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345195.81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1357304.20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345200.43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1357309.91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345205.89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1357316.66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345209.66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1357321.08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345212.45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1357325.68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345218.80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1357336.46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345227.52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1357347.49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345235.23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1357356.13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345243.60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1357365.33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345254.43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1357377.26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345265.79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1357389.28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345279.93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1357403.33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345295.19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1357418.76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345306.16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1357429.58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345319.32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1357441.75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345332.24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1357453.87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345346.23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1357466.95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345352.87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1357473.28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345358.99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1357478.59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345373.15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1357493.08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345384.23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1357504.32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345397.56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1357516.62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345407.44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1357525.04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345417.85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1357533.65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345431.67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1357543.97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345451.65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1357556.20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345465.34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1357562.38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345480.49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1357568.28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345496.25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1357574.90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345502.21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1357577.65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345514.80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1357583.70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345525.29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1357589.02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345532.66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1357594.25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345540.61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1357601.09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345543.99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1357605.02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1357611.87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346258.41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1358186.36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1358199.82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346261.07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1358218.29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346259.48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1358226.75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346244.44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1358274.74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346239.21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1358320.56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346238.86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346105.71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1358303.12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346083.23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1358285.09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345907.68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1358266.18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345900.59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1358254.51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345833.79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1358315.68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345834.97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1358297.00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345811.08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1358289.18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345814.38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1358256.03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345736.23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1358242.92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345677.04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345545.18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1358268.65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345495.54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345431.98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345375.65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1358236.20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345277.35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1358282.66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345223.13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1358279.07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345188.16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1358298.68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345117.00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1358354.89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345054.53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1358419.34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345011.37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1358490.05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345068.48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1358522.27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345082.97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1358530.45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345149.30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1358604.92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345259.32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1358608.68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345279.79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1358650.53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345328.77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1358824.59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345324.91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1358864.62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345254.14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1358922.18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345235.36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1358910.15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345180.16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1358839.46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345127.87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1358728.09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345061.05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1358638.03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345008.75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1358551.84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344906.54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1358637.01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344884.85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1358673.42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344879.81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1358708.67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344889.50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1358745.47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344918.16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1358782.27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344918.55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1358823.33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344941.40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1358886.08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344995.64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1358989.51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345020.76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1359019.97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345055.24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1359086.60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345159.05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1359188.09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345284.17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1359295.00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345320.97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1359321.34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345410.07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1359410.44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345445.32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1359442.20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345465.42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1359445.11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345493.18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1359466.42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345505.19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1359478.57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345482.31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1359485.00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345499.91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1359509.95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345592.31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1359585.50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345583.58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1359595.14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345654.39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1359653.20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345668.59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1359662.57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345700.92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1359671.39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345703.65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1359673.08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345710.01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1359678.38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345713.20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1359682.91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345728.49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1359704.61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345713.66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1359722.40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345697.29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1359742.62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345630.12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1359692.86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345588.77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1359665.18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345453.28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1359564.40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345358.82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1359489.52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345346.59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1359480.84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345314.91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1359457.18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345249.56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1359408.17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345166.88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1359350.42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345091.49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1359294.99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345050.82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1359263.97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345013.01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1359237.92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344974.83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1359210.17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344898.35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1359154.50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344841.97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1359110.11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344763.92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1359045.33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344694.46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1358987.20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344710.46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1358973.19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344798.93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1358948.17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344798.93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1358941.91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344790.89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1358922.25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344770.34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1358901.70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344724.76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1358844.50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344734.59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1358791.77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344747.10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1358755.13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344742.63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1358715.81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1358669.34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1358620.19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344622.88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1358536.18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344576.30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1358500.21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344514.95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1358395.04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344491.48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1358342.49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344469.67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1358304.47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344420.47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1358226.76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344389.30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1358176.31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344337.17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1358098.12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344315.77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1358061.83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344298.08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1357998.53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344290.77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344241.99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1357912.92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344182.30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1357858.47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344161.77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1357809.17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344101.52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1357773.51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1357649.30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1357663.46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344280.69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1357786.80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344345.38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1357703.52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344407.36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1357631.47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344413.17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1357436.24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344259.38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1357366.51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344208.45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1357314.65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344213.33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1357293.76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344222.15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1357260.38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344234.11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1357226.70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344240.40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1357210.63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1357161.51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344276.27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1357147.72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344284.28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1357134.47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344415.59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1356957.94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344556.83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1356985.51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344602.43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1356896.77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344691.26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1356901.24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1356901.79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344693.61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1356925.49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344688.15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1356958.25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344686.12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1356975.93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1357016.96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344678.83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1357048.08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1357066.32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344675.69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1357113.75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1357153.49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344676.24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1357204.91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1357256.01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344681.85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1357300.51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344683.34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1357339.52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344684.62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1357373.06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1357411.31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1357441.01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344689.41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1357478.04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344690.93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1357511.03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1357564.88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344695.51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1357655.59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344699.58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1357675.27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1357695.43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1357711.02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1357712.94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1357738.07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1357749.79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1357788.65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1357791.53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344696.58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1357805.11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344694.88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344669.62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344669.62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1357806.08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344637.67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1357806.07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344637.24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344637.14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1357831.27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1357831.36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1357848.38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1357872.75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1357896.42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1357920.39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344640.98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1357929.72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344636.00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1357944.83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344607.75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1357941.12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344591.33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1357938.79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344574.34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344538.29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1358004.10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344590.83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1358064.64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344605.98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1358082.93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344618.90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344636.01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1358103.93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344671.29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1358030.64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344684.85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1358037.60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344689.55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1358035.58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344710.20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1358022.17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344716.14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1358007.11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344729.10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1358000.26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344749.19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1357991.73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344764.96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344799.56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1357985.05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344821.47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1357983.67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344833.06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1357980.64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344860.03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344875.31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1357963.96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344890.63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1357959.21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344909.30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1357955.75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344944.40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1357950.11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344973.56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1357945.42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1357934.49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345049.60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1357925.72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345088.79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345135.87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1357905.64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345163.72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1357903.25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345190.81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1357897.94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345198.65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1357897.26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345231.32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1357899.45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345248.73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1357899.56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345263.97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1357897.61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345292.92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1357895.65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345318.57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1357890.67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345351.99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1357884.69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345376.42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1357884.11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345396.81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1357885.96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345446.04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345485.63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1357906.31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345520.30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1357925.06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345541.04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1357926.67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345537.70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345542.68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345542.06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1357946.60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345515.87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1358031.35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345576.64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1358045.75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345599.04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1357987.29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345626.01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1357996.80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345638.44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1357961.53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345639.30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1357958.91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345643.06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1357960.16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345665.68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1357967.95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345701.48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1357980.06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345737.79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1357992.74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345774.67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1358004.39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345816.23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1358018.02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345849.61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1358027.42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345877.44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1358037.93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345903.94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1358049.77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345937.49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1358064.48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345977.84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1358077.54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346028.75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346068.02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1358106.34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346098.86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1358115.56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346109.37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1358118.71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346112.35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1358121.03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346129.01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1358119.24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346165.90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1358133.62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346177.70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1358137.48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346207.61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1358151.22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346239.27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1358166.79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868" w:right="110"/>
      </w:pPr>
    </w:p>
    <w:tbl>
      <w:tblPr>
        <w:tblStyle w:val="TableGrid"/>
        <w:tblW w:w="10065" w:type="dxa"/>
        <w:tblInd w:w="-725" w:type="dxa"/>
        <w:tblCellMar>
          <w:top w:w="12" w:type="dxa"/>
          <w:right w:w="27" w:type="dxa"/>
        </w:tblCellMar>
        <w:tblLook w:val="04A0"/>
      </w:tblPr>
      <w:tblGrid>
        <w:gridCol w:w="1515"/>
        <w:gridCol w:w="1436"/>
        <w:gridCol w:w="1356"/>
        <w:gridCol w:w="2476"/>
        <w:gridCol w:w="118"/>
        <w:gridCol w:w="1697"/>
        <w:gridCol w:w="1467"/>
      </w:tblGrid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557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346251.83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1358174.10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346258.41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1358186.36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16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25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939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725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725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9"/>
          <w:headerReference w:type="default" r:id="rId20"/>
          <w:headerReference w:type="first" r:id="rId21"/>
          <w:pgSz w:w="11899" w:h="16841"/>
          <w:pgMar w:top="859" w:right="582" w:bottom="878" w:left="1868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831"/>
      </w:pPr>
      <w:r>
        <w:rPr>
          <w:noProof/>
          <w:lang w:bidi="ar-SA"/>
        </w:rPr>
        <w:drawing>
          <wp:inline distT="0" distB="0" distL="0" distR="0">
            <wp:extent cx="6818376" cy="9634728"/>
            <wp:effectExtent l="0" t="0" r="0" b="0"/>
            <wp:docPr id="1064967" name="Picture 1064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67" name="Picture 1064967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23"/>
          <w:headerReference w:type="default" r:id="rId24"/>
          <w:headerReference w:type="first" r:id="rId25"/>
          <w:pgSz w:w="11900" w:h="16840"/>
          <w:pgMar w:top="853" w:right="1440" w:bottom="814" w:left="1440" w:header="720" w:footer="720" w:gutter="0"/>
          <w:cols w:space="720"/>
        </w:sectPr>
      </w:pPr>
    </w:p>
    <w:p w:rsidR="001E0F89" w:rsidP="001E0F89">
      <w:pPr>
        <w:pStyle w:val="Heading3"/>
      </w:pPr>
      <w:r>
        <w:t>ОПИСАНИЕ МЕСТОПОЛОЖЕНИЯ ГРАНИЦ</w:t>
      </w:r>
    </w:p>
    <w:p w:rsidR="001E0F89" w:rsidP="001E0F89">
      <w:pPr>
        <w:spacing w:line="259" w:lineRule="auto"/>
        <w:ind w:left="32" w:hanging="10"/>
      </w:pPr>
      <w:r>
        <w:rPr>
          <w:sz w:val="24"/>
        </w:rPr>
        <w:t>Общественно-деловая зона села Старая Калитва - ОД/1</w:t>
      </w:r>
    </w:p>
    <w:p w:rsidR="001E0F89" w:rsidP="001E0F89">
      <w:pPr>
        <w:spacing w:after="10" w:line="259" w:lineRule="auto"/>
        <w:ind w:left="-1793"/>
      </w:pPr>
      <w:r>
        <w:rPr>
          <w:rFonts w:ascii="Calibri" w:eastAsia="Calibri" w:hAnsi="Calibri" w:cs="Calibri"/>
          <w:noProof/>
        </w:rPr>
        <w:pict>
          <v:group id="Group 678060" o:spid="_x0000_i1040" style="height:0.95pt;mso-position-horizontal-relative:char;mso-position-vertical-relative:line;width:464.95pt" coordsize="59048,121">
            <v:shape id="Shape 17371" o:spid="_x0000_s1041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68" o:spid="_x0000_s1042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-15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3" w:line="259" w:lineRule="auto"/>
        <w:ind w:left="2442" w:right="4042" w:hanging="197"/>
      </w:pPr>
      <w:r>
        <w:rPr>
          <w:sz w:val="20"/>
        </w:rPr>
        <w:t xml:space="preserve">(далее объект) </w:t>
      </w:r>
      <w:r>
        <w:rPr>
          <w:sz w:val="24"/>
        </w:rPr>
        <w:t>Раздел 1</w:t>
      </w:r>
    </w:p>
    <w:tbl>
      <w:tblPr>
        <w:tblStyle w:val="TableGrid"/>
        <w:tblW w:w="9672" w:type="dxa"/>
        <w:tblInd w:w="-1980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Старая Калитва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line="259" w:lineRule="auto"/>
        <w:ind w:left="2624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980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345640.14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1357735.86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345594.58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1357915.07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345584.62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1357925.82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345550.49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1357912.90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345525.75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1357901.49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345521.46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1357892.80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345522.16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1357888.81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345538.66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1357835.13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345559.19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1357772.08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345567.86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1357733.83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345565.92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1357716.43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345579.81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1357719.61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345640.14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1357735.86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345639.30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1357958.91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345638.44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1357961.53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345626.01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1357996.80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345599.04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1357987.29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345576.64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1358045.75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345515.87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1358031.35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345542.06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1357946.60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345542.68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1357939.28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345537.70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1357937.20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345541.04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1357926.67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345541.65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1357925.06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345548.35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1357927.54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345580.16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1357938.64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345612.41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1357949.67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345639.30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1357958.91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345169.78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1357720.74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345197.23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1357837.57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345205.09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1357882.01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345166.35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1357886.57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3123" w:right="110"/>
      </w:pPr>
    </w:p>
    <w:tbl>
      <w:tblPr>
        <w:tblStyle w:val="TableGrid"/>
        <w:tblW w:w="10065" w:type="dxa"/>
        <w:tblInd w:w="-1980" w:type="dxa"/>
        <w:tblCellMar>
          <w:top w:w="21" w:type="dxa"/>
          <w:left w:w="110" w:type="dxa"/>
          <w:right w:w="106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3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5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345162.30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1357878.44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345153.96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1357878.66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345152.85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1357881.72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345152.88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1357885.82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345133.48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1357889.81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345122.05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1357891.78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345108.81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345067.58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1357789.74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1357720.74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344747.74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344747.85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1357912.70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1357892.70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344694.88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1357872.79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344689.79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1357880.16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344692.33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1357880.55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344688.87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1357923.60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344684.19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1357976.89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344685.49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344679.34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344673.25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1358025.55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344671.29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1358030.64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344636.01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1358103.93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344618.90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344605.98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1358082.93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344590.83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1358064.64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344538.29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1358004.10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344574.34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344591.33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1357938.79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344607.75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1357941.12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1357944.83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344636.00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344640.98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1357929.72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1357920.39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1357896.42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1357872.75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1357848.38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1357831.36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344637.14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1357831.27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344637.24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344637.67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1357806.07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3123" w:right="110"/>
      </w:pPr>
    </w:p>
    <w:tbl>
      <w:tblPr>
        <w:tblStyle w:val="TableGrid"/>
        <w:tblW w:w="10065" w:type="dxa"/>
        <w:tblInd w:w="-1980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344669.62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1357806.08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344669.62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1357827.24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344694.88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1357827.24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16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291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8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line="259" w:lineRule="auto"/>
        <w:ind w:left="2624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980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6"/>
          <w:headerReference w:type="default" r:id="rId27"/>
          <w:headerReference w:type="first" r:id="rId28"/>
          <w:pgSz w:w="11899" w:h="16841"/>
          <w:pgMar w:top="859" w:right="582" w:bottom="878" w:left="3123" w:header="720" w:footer="720" w:gutter="0"/>
          <w:cols w:space="720"/>
        </w:sectPr>
      </w:pPr>
    </w:p>
    <w:p w:rsidR="001E0F89" w:rsidP="001E0F89">
      <w:pPr>
        <w:spacing w:line="259" w:lineRule="auto"/>
        <w:ind w:left="-845" w:right="-820"/>
      </w:pPr>
      <w:r>
        <w:rPr>
          <w:rFonts w:ascii="Calibri" w:eastAsia="Calibri" w:hAnsi="Calibri" w:cs="Calibri"/>
          <w:noProof/>
        </w:rPr>
        <w:pict>
          <v:group id="Group 672241" o:spid="_x0000_i1043" style="height:758.3pt;mso-position-horizontal-relative:char;mso-position-vertical-relative:line;width:534.25pt" coordsize="67851,96304">
            <v:shape id="Picture 18313" o:spid="_x0000_s1044" style="height:6236;position:absolute;width:67851" coordsize="67851,96304" o:spt="100" adj="0,,0" filled="f">
              <v:stroke joinstyle="round"/>
              <v:imagedata r:id="rId29" o:title="image54"/>
              <v:formulas/>
              <v:path o:connecttype="segments"/>
            </v:shape>
            <v:shape id="Picture 1064978" o:spid="_x0000_s1045" style="height:6248;left:-8;position:absolute;top:6214;width:67848" coordsize="67851,96304" o:spt="100" adj="0,,0" filled="f">
              <v:stroke joinstyle="round"/>
              <v:imagedata r:id="rId30" o:title="image1003"/>
              <v:formulas/>
              <v:path o:connecttype="segments"/>
            </v:shape>
            <v:shape id="Picture 18317" o:spid="_x0000_s1046" style="height:6251;position:absolute;top:12451;width:67851" coordsize="67851,96304" o:spt="100" adj="0,,0" filled="f">
              <v:stroke joinstyle="round"/>
              <v:imagedata r:id="rId31" o:title="image55"/>
              <v:formulas/>
              <v:path o:connecttype="segments"/>
            </v:shape>
            <v:shape id="Picture 18319" o:spid="_x0000_s1047" style="height:6251;position:absolute;top:18684;width:67851" coordsize="67851,96304" o:spt="100" adj="0,,0" filled="f">
              <v:stroke joinstyle="round"/>
              <v:imagedata r:id="rId32" o:title="image56"/>
              <v:formulas/>
              <v:path o:connecttype="segments"/>
            </v:shape>
            <v:shape id="Picture 18321" o:spid="_x0000_s1048" style="height:6251;position:absolute;top:24917;width:67851" coordsize="67851,96304" o:spt="100" adj="0,,0" filled="f">
              <v:stroke joinstyle="round"/>
              <v:imagedata r:id="rId33" o:title="image57"/>
              <v:formulas/>
              <v:path o:connecttype="segments"/>
            </v:shape>
            <v:shape id="Picture 18323" o:spid="_x0000_s1049" style="height:6251;position:absolute;top:31150;width:67851" coordsize="67851,96304" o:spt="100" adj="0,,0" filled="f">
              <v:stroke joinstyle="round"/>
              <v:imagedata r:id="rId34" o:title="image58"/>
              <v:formulas/>
              <v:path o:connecttype="segments"/>
            </v:shape>
            <v:shape id="Picture 18325" o:spid="_x0000_s1050" style="height:6251;position:absolute;top:37383;width:67851" coordsize="67851,96304" o:spt="100" adj="0,,0" filled="f">
              <v:stroke joinstyle="round"/>
              <v:imagedata r:id="rId35" o:title="image59"/>
              <v:formulas/>
              <v:path o:connecttype="segments"/>
            </v:shape>
            <v:shape id="Picture 18327" o:spid="_x0000_s1051" style="height:6251;position:absolute;top:43616;width:67851" coordsize="67851,96304" o:spt="100" adj="0,,0" filled="f">
              <v:stroke joinstyle="round"/>
              <v:imagedata r:id="rId36" o:title="image60"/>
              <v:formulas/>
              <v:path o:connecttype="segments"/>
            </v:shape>
            <v:shape id="Picture 18329" o:spid="_x0000_s1052" style="height:6251;position:absolute;top:49850;width:67851" coordsize="67851,96304" o:spt="100" adj="0,,0" filled="f">
              <v:stroke joinstyle="round"/>
              <v:imagedata r:id="rId37" o:title="image61"/>
              <v:formulas/>
              <v:path o:connecttype="segments"/>
            </v:shape>
            <v:shape id="Picture 1064979" o:spid="_x0000_s1053" style="height:6248;left:-8;position:absolute;top:56059;width:67848" coordsize="67851,96304" o:spt="100" adj="0,,0" filled="f">
              <v:stroke joinstyle="round"/>
              <v:imagedata r:id="rId38" o:title="image1004"/>
              <v:formulas/>
              <v:path o:connecttype="segments"/>
            </v:shape>
            <v:shape id="Picture 18333" o:spid="_x0000_s1054" style="height:6236;position:absolute;top:62316;width:67851" coordsize="67851,96304" o:spt="100" adj="0,,0" filled="f">
              <v:stroke joinstyle="round"/>
              <v:imagedata r:id="rId39" o:title="image63"/>
              <v:formulas/>
              <v:path o:connecttype="segments"/>
            </v:shape>
            <v:shape id="Picture 1064980" o:spid="_x0000_s1055" style="height:6278;left:-8;position:absolute;top:68505;width:67848" coordsize="67851,96304" o:spt="100" adj="0,,0" filled="f">
              <v:stroke joinstyle="round"/>
              <v:imagedata r:id="rId40" o:title="image1005"/>
              <v:formulas/>
              <v:path o:connecttype="segments"/>
            </v:shape>
            <v:shape id="Picture 18337" o:spid="_x0000_s1056" style="height:6251;position:absolute;top:74767;width:67851" coordsize="67851,96304" o:spt="100" adj="0,,0" filled="f">
              <v:stroke joinstyle="round"/>
              <v:imagedata r:id="rId41" o:title="image65"/>
              <v:formulas/>
              <v:path o:connecttype="segments"/>
            </v:shape>
            <v:shape id="Picture 18339" o:spid="_x0000_s1057" style="height:6251;position:absolute;top:81000;width:67851" coordsize="67851,96304" o:spt="100" adj="0,,0" filled="f">
              <v:stroke joinstyle="round"/>
              <v:imagedata r:id="rId42" o:title="image66"/>
              <v:formulas/>
              <v:path o:connecttype="segments"/>
            </v:shape>
            <v:shape id="Picture 18341" o:spid="_x0000_s1058" style="height:6251;position:absolute;top:87233;width:67851" coordsize="67851,96304" o:spt="100" adj="0,,0" filled="f">
              <v:stroke joinstyle="round"/>
              <v:imagedata r:id="rId43" o:title="image67"/>
              <v:formulas/>
              <v:path o:connecttype="segments"/>
            </v:shape>
            <v:shape id="Picture 18343" o:spid="_x0000_s1059" style="height:2837;position:absolute;top:93466;width:67851" coordsize="67851,96304" o:spt="100" adj="0,,0" filled="f">
              <v:stroke joinstyle="round"/>
              <v:imagedata r:id="rId44" o:title="image68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45"/>
          <w:headerReference w:type="default" r:id="rId46"/>
          <w:headerReference w:type="first" r:id="rId47"/>
          <w:pgSz w:w="11900" w:h="16840"/>
          <w:pgMar w:top="820" w:right="1440" w:bottom="854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910" w:right="223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1793" w:right="223" w:hanging="1808"/>
      </w:pPr>
      <w:r>
        <w:rPr>
          <w:sz w:val="24"/>
        </w:rPr>
        <w:t>Зона  улиц, дорог, инженерной и транспортной инфраструктуры                       села Старая Калитва  - ИТ1/1</w:t>
      </w:r>
    </w:p>
    <w:p w:rsidR="001E0F89" w:rsidP="001E0F89">
      <w:pPr>
        <w:spacing w:after="10" w:line="259" w:lineRule="auto"/>
        <w:ind w:left="-1346"/>
      </w:pPr>
      <w:r>
        <w:rPr>
          <w:rFonts w:ascii="Calibri" w:eastAsia="Calibri" w:hAnsi="Calibri" w:cs="Calibri"/>
          <w:noProof/>
        </w:rPr>
        <w:pict>
          <v:group id="Group 678061" o:spid="_x0000_i1060" style="height:0.95pt;mso-position-horizontal-relative:char;mso-position-vertical-relative:line;width:464.95pt" coordsize="59048,121">
            <v:shape id="Shape 18392" o:spid="_x0000_s1061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70" o:spid="_x0000_s1062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441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2701" w:hanging="10"/>
      </w:pPr>
      <w:r>
        <w:rPr>
          <w:sz w:val="20"/>
        </w:rPr>
        <w:t>(далее объект)</w:t>
      </w:r>
    </w:p>
    <w:p w:rsidR="001E0F89" w:rsidP="001E0F89">
      <w:pPr>
        <w:spacing w:after="1" w:line="260" w:lineRule="auto"/>
        <w:ind w:left="2888" w:right="223" w:hanging="10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534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5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Старая Калитва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085" w:right="223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534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343984.45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1355777.60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343946.11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1355859.55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343830.12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1355805.72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343868.01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1355723.37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343984.45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1355777.60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343960.14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1355806.87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343957.71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1355813.54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343951.04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1355811.11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343953.47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1355804.44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343960.14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1355806.87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344762.96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1356536.07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344761.32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1356550.38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344755.42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1356598.69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344750.70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1356653.59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344746.33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1356674.39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344738.16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1356729.83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344732.29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1356775.13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344727.08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1356815.32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344719.76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1356869.82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344711.90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1356928.98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344705.41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1356977.82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344700.22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1357017.12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344697.37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1357033.43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344708.24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1357043.65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344705.73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1357059.08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344697.53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1357060.08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344695.85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1357070.06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344693.31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1357113.92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344692.81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1357152.45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344693.44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1357205.34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344693.47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1357240.75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344693.50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1357267.30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344698.81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1357337.77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1357373.47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344703.18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1357410.90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344704.45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1357439.31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344705.41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1357477.08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344706.30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1357511.93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1357566.48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1357576.22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344707.51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1357584.07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344708.89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1357600.10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344712.52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1357636.33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1357685.72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1357712.40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1357734.76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1357747.98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344717.94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1357775.30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1357775.93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344714.73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1357822.05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344722.05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1357820.70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344723.88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1357832.95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344714.55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1357835.99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344714.32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1357858.68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1357892.70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344719.84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1357912.70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344713.12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344706.77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1357928.86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1357978.72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344726.96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1357983.90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344746.19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1357979.14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344762.09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1357975.32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344795.29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1357972.27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344817.56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1357967.61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344820.00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1357970.28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344827.91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344859.00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1357959.39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344871.26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1357954.71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344886.56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344911.49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1357942.89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1357936.12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344973.14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1357928.70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345010.82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345046.88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345082.39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1357899.21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345122.05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1357891.78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345133.48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1357889.81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345152.88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1357885.82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345152.85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1357881.72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345153.96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1357878.66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345162.30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1357878.44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1357886.57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345205.09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1357882.01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345219.27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1357882.81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345251.87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1357881.15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345263.48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1357881.00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345291.83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1357878.77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345315.39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1357875.52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345346.94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1357868.88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345375.75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1357868.55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345401.06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1357872.73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345445.17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1357881.13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345504.44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1357894.86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345510.12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1357885.67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345522.16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1357888.81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345521.46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1357892.80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345525.75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1357901.49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345584.62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1357925.82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345615.71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1357937.02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345642.26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1357946.59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345666.05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1357954.63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345705.23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345739.15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1357979.70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345776.99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345818.55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345855.37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1358009.15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345877.13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1358017.40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345896.43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345907.29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1358035.92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345943.04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1358050.73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345979.67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346034.53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1358079.88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346072.35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1358090.30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346089.55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1358096.52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346100.89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1358098.55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346112.38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1358103.04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346114.80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1358097.83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346120.62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1358098.48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346120.95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1358100.40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346121.34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1358107.40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346166.06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1358121.70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346186.06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1358129.36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346214.97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1358141.18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346244.79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1358156.50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346260.67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1358166.93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346273.94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1358180.55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346296.46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1358199.11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346291.71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1358216.56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346286.02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346283.77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346282.54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1358232.59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346273.73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1358278.90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1358333.82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346249.37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1358330.54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346238.86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346239.21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1358320.56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346244.44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1358274.74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346259.48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1358226.75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346261.07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1358218.29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1358199.82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346258.41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1358186.36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346251.83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1358174.10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346239.27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1358166.79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346207.61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1358151.22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346177.70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1358137.48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346165.90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1358133.62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346129.01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1358119.24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346112.35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1358121.03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346109.37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1358118.71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346098.86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1358115.56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346068.02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1358106.34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346028.75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345977.84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1358077.54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345937.49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1358064.48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345903.94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1358049.77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345877.44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1358037.93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345849.61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1358027.42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345816.23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1358018.02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345774.67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1358004.39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345737.79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1357992.74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345701.48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1357980.06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345665.68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1357967.95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345643.06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1357960.16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345639.30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1357958.91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345612.41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1357949.67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345580.16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1357938.64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345548.35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1357927.54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345541.65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1357925.06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345520.30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345485.63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1357906.31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345446.04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345396.81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1357885.96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345376.42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1357884.11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345351.99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1357884.69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345318.57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1357890.67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345292.92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1357895.65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345263.97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1357897.61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345248.73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1357899.56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345231.32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1357899.45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345198.65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1357897.26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345190.81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1357897.94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345163.72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1357903.25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345135.87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1357905.64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345088.79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345049.60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1357925.72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1357934.49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344973.56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1357945.42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344944.40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1357950.11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344909.30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1357955.75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344890.63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1357959.21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344875.31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1357963.96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344860.03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344833.06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1357980.64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344821.47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1357983.67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344799.56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1357985.05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344764.96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344749.19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1357991.73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344729.10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1358000.26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344716.14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1358007.11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344710.20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1358022.17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344689.55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1358035.58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344684.85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1358037.60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344671.29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1358030.64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344673.25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1358025.55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344679.34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1358009.26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344685.49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344684.19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1357976.89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344688.87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1357923.60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344692.33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1357880.55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344689.79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1357880.16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1357872.79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344694.88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1357827.24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344696.58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1357805.11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1357791.53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1357788.65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1357749.79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1357738.07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1357712.94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1357711.02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1357695.43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344699.58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1357675.27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1357655.59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344695.51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1357564.88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344690.93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1357511.03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344689.41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1357478.04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1357441.01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1357411.31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344684.62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1357373.06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344683.34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1357339.52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344681.85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1357300.51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1357256.01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344676.24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1357204.91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1357153.49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344675.69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1357113.75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1357066.32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344678.83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1357048.08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1357016.96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344686.12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1356975.93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344688.15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1356958.25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344693.61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1356925.49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1356901.79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1356875.94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1356801.34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1356773.99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344722.09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1356729.37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1356676.60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344723.25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1356661.79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1356651.19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344691.38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1356676.74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344652.00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1356645.85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344546.43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1356781.77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344415.59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1356957.94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344284.28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1357134.47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344276.27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1357147.72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1357161.51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344240.40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1357210.63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344234.11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1357226.70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344222.15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1357260.38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344213.33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1357293.76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344208.45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1357314.65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344200.92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1357365.32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344173.07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1357470.62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344170.19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1357509.19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344164.58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1357544.08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344157.82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1357574.57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344156.05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1357582.30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344152.02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1357584.22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344114.52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1357580.08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344126.02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1357530.76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344139.26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1357496.47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344151.46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1357468.58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344170.27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1357357.97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344187.47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1357309.26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344191.99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1357288.38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344201.11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1357253.88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344213.49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1357219.00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344220.46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1357201.21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344248.83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1357150.39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344257.61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1357136.08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344268.02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1357122.49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344530.25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1356765.92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344634.77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1356629.48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344651.21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1356607.33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344647.38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1356601.03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344652.41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1356594.27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344675.70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1356616.92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344679.68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1356619.91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344680.53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1356620.57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344689.78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1356608.20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344734.10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1356536.64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344744.02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1356535.97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344753.53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1356535.44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344762.96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1356536.07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173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131" w:right="223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534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48"/>
          <w:headerReference w:type="default" r:id="rId49"/>
          <w:headerReference w:type="first" r:id="rId50"/>
          <w:pgSz w:w="11899" w:h="16841"/>
          <w:pgMar w:top="859" w:right="582" w:bottom="878" w:left="2676" w:header="720" w:footer="720" w:gutter="0"/>
          <w:cols w:space="720"/>
        </w:sectPr>
      </w:pPr>
    </w:p>
    <w:p w:rsidR="001E0F89" w:rsidP="001E0F89">
      <w:pPr>
        <w:spacing w:line="259" w:lineRule="auto"/>
        <w:ind w:left="-867" w:right="-798"/>
      </w:pPr>
      <w:r>
        <w:rPr>
          <w:noProof/>
          <w:lang w:bidi="ar-SA"/>
        </w:rPr>
        <w:drawing>
          <wp:inline distT="0" distB="0" distL="0" distR="0">
            <wp:extent cx="6784848" cy="9634728"/>
            <wp:effectExtent l="0" t="0" r="0" b="0"/>
            <wp:docPr id="1065002" name="Picture 1065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02" name="Picture 1065002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52"/>
          <w:headerReference w:type="default" r:id="rId53"/>
          <w:headerReference w:type="first" r:id="rId54"/>
          <w:pgSz w:w="11900" w:h="16840"/>
          <w:pgMar w:top="808" w:right="1440" w:bottom="859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1491" w:right="242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2398" w:right="242" w:hanging="2413"/>
      </w:pPr>
      <w:r>
        <w:rPr>
          <w:sz w:val="24"/>
        </w:rPr>
        <w:t>Зона сельскохозяйственного использования в границах населенного пункта             села Старая Калитва - СХ1/1</w:t>
      </w:r>
    </w:p>
    <w:p w:rsidR="001E0F89" w:rsidP="001E0F89">
      <w:pPr>
        <w:spacing w:after="10" w:line="259" w:lineRule="auto"/>
        <w:ind w:left="-766"/>
      </w:pPr>
      <w:r>
        <w:rPr>
          <w:rFonts w:ascii="Calibri" w:eastAsia="Calibri" w:hAnsi="Calibri" w:cs="Calibri"/>
          <w:noProof/>
        </w:rPr>
        <w:pict>
          <v:group id="Group 687367" o:spid="_x0000_i1063" style="height:0.95pt;mso-position-horizontal-relative:char;mso-position-vertical-relative:line;width:464.95pt" coordsize="59048,121">
            <v:shape id="Shape 20573" o:spid="_x0000_s1064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72" o:spid="_x0000_s1065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1022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453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441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953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Старокалитвенское сельское поселение, село Старая Калитва 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666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953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345704.20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1356996.96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345713.54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1357069.70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345720.32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1357209.91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345713.63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1357250.18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345708.70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1357279.84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345716.26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1357308.46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345747.29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1357329.64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345748.93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1357449.97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345759.77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1357475.11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345756.56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1357577.92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345787.16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1357835.03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345707.94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1357756.01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345702.33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1357647.74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345557.27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1357639.00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345556.35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1357634.40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345554.28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1357627.09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345551.48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1357619.39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345548.33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1357611.87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345543.99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1357605.02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345540.61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1357601.09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345532.66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1357594.25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345525.29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1357589.02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345514.80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1357583.70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345502.21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1357577.65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345496.25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1357574.90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345584.57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1357501.31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345550.10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1357463.51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345617.70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1357307.35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345665.18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1357020.43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345666.28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1356998.16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345704.20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1356996.96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345364.35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1358645.63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345381.86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1358728.22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345484.14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1358940.73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345697.43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1359253.60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345665.84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1359273.12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345636.69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1359319.69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345630.07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1359386.00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345587.03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1359419.39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345557.83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1359464.27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345505.19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1359478.57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345493.18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1359466.42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345465.42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1359445.11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345445.32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1359442.20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345410.07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1359410.44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345320.97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1359321.34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345284.17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1359295.00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345159.05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1359188.09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345055.24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1359086.60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345020.76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1359019.97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344995.64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1358989.51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344941.40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1358886.08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344918.55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1358823.33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344918.16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1358782.27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344889.50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1358745.47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344879.81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1358708.67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344884.85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1358673.42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344906.54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1358637.01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345008.75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1358551.84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345061.05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1358638.03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345127.87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1358728.09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345180.16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1358839.46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345235.36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1358910.15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345254.14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1358922.18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345324.91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1358864.62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345328.77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1358824.59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345279.79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1358650.53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345259.32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1358608.68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345318.94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1358623.99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345364.35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1358645.63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345235.79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1356472.97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345270.49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1356766.91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345251.50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1356769.27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345100.81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1356784.87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345081.89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1356765.12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344953.72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1356763.77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344980.97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1356512.71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345067.14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1356493.58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345149.87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1356490.92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345235.79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1356472.97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345288.73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1356920.94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345290.12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1356932.72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345301.79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1357031.32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345306.75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1357050.23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345167.40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1357076.62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345133.80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1357081.20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345116.77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1356950.15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345114.75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1356939.33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345266.79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1356922.92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345288.73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1356920.94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345149.07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1357140.57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345150.08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1357281.72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345136.67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1357276.92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345122.14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1357271.60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345109.64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1357267.73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345094.92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1357263.12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345076.43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1357257.97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345055.57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1357251.96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345039.87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1357246.93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345026.34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1357241.74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345013.66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1357235.80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344997.04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1357227.51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344972.82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1357212.96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344965.63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1357208.09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344946.95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1357194.45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344925.28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1357177.09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344908.65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1357162.40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344892.26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1357147.24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344869.65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1357124.81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344855.83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1357110.71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345001.67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1357124.79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345149.07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1357140.57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1356651.19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344723.25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1356661.79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1356676.60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344722.09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1356729.37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1356773.99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1356801.34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344641.36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1356789.31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344625.30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1356796.87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1356893.12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344602.43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1356896.77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344556.83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1356985.51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344415.59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1356957.94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344546.43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1356781.77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344652.00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1356645.85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344691.38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1356676.74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1356651.19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344413.17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344407.36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1357631.47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344345.38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1357703.52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344280.69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1357786.80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1357663.46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1357649.30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344152.02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1357584.22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344156.05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1357582.30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344157.82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1357574.57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344164.58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1357544.08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344170.19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1357509.19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344173.07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1357470.62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344200.92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1357365.32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344208.45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1357314.65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344259.38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1357366.51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1357436.24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344413.17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344290.77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344298.08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1357998.53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344315.77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1358061.83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344337.17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1358098.12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344389.30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1358176.31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344420.47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1358226.76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344469.67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1358304.47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344491.48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1358342.49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344514.95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1358395.04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344576.30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1358500.21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344622.88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1358536.18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344701.52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1358620.19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1358669.34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344742.63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1358715.81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344747.10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1358755.13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344734.59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1358791.77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344724.76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1358844.50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344770.34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1358901.70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344790.89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1358922.25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344798.93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1358941.91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344798.93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1358948.17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344710.46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1358973.19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344694.46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1358987.20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344652.53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1358950.67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344664.39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1358926.74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344648.93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1358911.16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1358909.50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344612.31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1358870.12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344610.83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1358868.46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1358661.37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344429.66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1358652.20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344077.94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1358261.00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1357977.97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344079.87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344088.30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1357850.10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344101.52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1357773.51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344161.77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1357809.17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344182.30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1357858.47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344241.99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1357912.92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344290.77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344403.46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1355578.21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344347.40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1355653.80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344283.82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1355670.81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344275.98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1355657.45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344227.24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1355590.24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1355457.92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343980.60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1355275.71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344013.16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1355297.16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344053.48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1355325.45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344338.15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1355525.15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344403.46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1355578.21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1355828.90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344171.92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1356028.20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344071.12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1355991.36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343790.28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1355935.00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343678.33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1355810.07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343768.01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1355640.60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343865.82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1355628.98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343912.30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1355618.32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1355828.90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343984.45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1355777.60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343946.11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1355859.55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343830.12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1355805.72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343868.01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1355723.37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343984.45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1355777.60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0.05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1356594.27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344647.38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1356601.03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1356607.33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344634.77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1356629.48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344530.25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1356765.92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344268.02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1357122.49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344257.61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1357136.08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344248.83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1357150.39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344220.46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1357201.21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344213.49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1357219.00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344201.11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1357253.88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1357288.38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344187.47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1357309.26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344170.27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1357357.97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344151.46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1357468.58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344139.26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1357496.47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344126.02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1357530.76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344114.52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1357580.08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344081.23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1357577.39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344060.48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1357559.25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344047.64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1357520.58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344018.27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1357495.87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343906.17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1357344.36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343896.76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1357307.30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343758.91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1357248.80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343728.71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1357212.57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343699.57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1357192.76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343699.21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1357174.12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343670.03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1357152.62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343662.45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1357110.38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343763.17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1356975.08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343696.35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1356859.83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343619.20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1356752.29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343427.26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1356501.92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343426.39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1356499.28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343645.96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1356474.26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343758.52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1356558.08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343909.40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1356544.13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344175.71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1356465.11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344336.87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1356291.31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1356594.27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344541.21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1356521.84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344414.42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1356628.96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344359.10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1356571.18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344477.37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1356462.98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344541.21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1356521.84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344381.79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1356860.01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1357103.71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343922.09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1356888.68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344104.71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1356599.05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344381.79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1356860.01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71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711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953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55"/>
          <w:headerReference w:type="default" r:id="rId56"/>
          <w:headerReference w:type="first" r:id="rId57"/>
          <w:pgSz w:w="11899" w:h="16841"/>
          <w:pgMar w:top="859" w:right="582" w:bottom="878" w:left="2096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788"/>
      </w:pPr>
      <w:r>
        <w:rPr>
          <w:noProof/>
          <w:lang w:bidi="ar-SA"/>
        </w:rPr>
        <w:drawing>
          <wp:inline distT="0" distB="0" distL="0" distR="0">
            <wp:extent cx="6790945" cy="9592056"/>
            <wp:effectExtent l="0" t="0" r="0" b="0"/>
            <wp:docPr id="1065025" name="Picture 1065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25" name="Picture 1065025"/>
                    <pic:cNvPicPr/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5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59"/>
          <w:headerReference w:type="default" r:id="rId60"/>
          <w:headerReference w:type="first" r:id="rId61"/>
          <w:pgSz w:w="11900" w:h="16840"/>
          <w:pgMar w:top="904" w:right="1440" w:bottom="830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640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сельскохозяйственного производства села Старая Калитва - СХ2/1</w:t>
      </w:r>
    </w:p>
    <w:p w:rsidR="001E0F89" w:rsidP="001E0F89">
      <w:pPr>
        <w:spacing w:after="10" w:line="259" w:lineRule="auto"/>
        <w:ind w:left="-965"/>
      </w:pPr>
      <w:r>
        <w:rPr>
          <w:rFonts w:ascii="Calibri" w:eastAsia="Calibri" w:hAnsi="Calibri" w:cs="Calibri"/>
          <w:noProof/>
        </w:rPr>
        <w:pict>
          <v:group id="Group 701109" o:spid="_x0000_i1066" style="height:0.95pt;mso-position-horizontal-relative:char;mso-position-vertical-relative:line;width:464.95pt" coordsize="59048,121">
            <v:shape id="Shape 22495" o:spid="_x0000_s1067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74" o:spid="_x0000_s1068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657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653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640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152" w:type="dxa"/>
        <w:tblCellMar>
          <w:top w:w="21" w:type="dxa"/>
          <w:left w:w="134" w:type="dxa"/>
          <w:right w:w="78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15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47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15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86"/>
              <w:jc w:val="center"/>
            </w:pPr>
          </w:p>
        </w:tc>
      </w:tr>
      <w:tr w:rsidTr="001E0F89">
        <w:tblPrEx>
          <w:tblW w:w="9672" w:type="dxa"/>
          <w:tblInd w:w="-115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6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15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9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15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126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село Старая Калитва                                      </w:t>
            </w:r>
          </w:p>
        </w:tc>
      </w:tr>
      <w:tr w:rsidTr="001E0F89">
        <w:tblPrEx>
          <w:tblW w:w="9672" w:type="dxa"/>
          <w:tblInd w:w="-115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15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467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152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02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345666.28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1356998.16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345665.18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1357020.43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345617.70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1357307.35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345550.10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1357463.51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345480.48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1357520.10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345160.73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1357124.19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345167.40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1357076.62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345306.75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1357050.23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345314.20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1357078.62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345463.39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1357055.69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345614.71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1356999.70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345666.28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1356998.16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344980.97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1356512.71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344953.72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1356763.77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345081.89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1356765.12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345100.81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1356784.87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345114.75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1356939.33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345116.77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1356950.15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345133.80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1357081.20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345110.23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1357093.81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344990.71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1357076.81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344988.40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1357083.86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344968.92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1357080.99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344938.04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1357078.03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344943.51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1357024.84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344912.00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1357020.41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344751.21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1357014.73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344749.06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1357027.09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344731.49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1357023.71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344712.48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1357020.53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344702.17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1357019.45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344700.22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1357017.12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344705.41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1356977.82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344711.90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1356928.98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2295" w:right="110"/>
      </w:pPr>
    </w:p>
    <w:tbl>
      <w:tblPr>
        <w:tblStyle w:val="TableGrid"/>
        <w:tblW w:w="10065" w:type="dxa"/>
        <w:tblInd w:w="-1152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344719.76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1356869.82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344727.08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1356815.32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344732.29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1356775.13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344738.16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1356729.83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344746.33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1356674.39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344750.70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1356653.59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344755.42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1356598.69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344761.32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1356550.38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344762.96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1356536.07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344780.04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1356537.37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344818.75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1356540.19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344865.64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1356528.13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344913.86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1356527.57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344980.97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1356512.71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344711.64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1356801.34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344701.88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1356875.94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344697.15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1356901.79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344691.26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1356901.24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344602.43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1356896.77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344600.91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1356893.12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344625.30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1356796.87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344641.36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1356789.31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344711.64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1356801.34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344381.79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1356860.01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344173.98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1357103.71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343922.09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1356888.68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344104.71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1356599.05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344381.79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1356860.01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1"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2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1"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173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8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</w:tr>
      <w:tr w:rsidTr="001E0F89">
        <w:tblPrEx>
          <w:tblW w:w="10065" w:type="dxa"/>
          <w:tblInd w:w="-115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</w:tbl>
    <w:p w:rsidR="001E0F89" w:rsidP="001E0F89">
      <w:pPr>
        <w:spacing w:after="1" w:line="260" w:lineRule="auto"/>
        <w:ind w:left="3512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152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1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62"/>
          <w:headerReference w:type="default" r:id="rId63"/>
          <w:headerReference w:type="first" r:id="rId64"/>
          <w:pgSz w:w="11899" w:h="16841"/>
          <w:pgMar w:top="859" w:right="582" w:bottom="878" w:left="2295" w:header="720" w:footer="720" w:gutter="0"/>
          <w:cols w:space="720"/>
        </w:sectPr>
      </w:pPr>
    </w:p>
    <w:p w:rsidR="001E0F89" w:rsidP="001E0F89">
      <w:pPr>
        <w:spacing w:line="259" w:lineRule="auto"/>
        <w:ind w:left="-861" w:right="-814"/>
      </w:pPr>
      <w:r>
        <w:rPr>
          <w:noProof/>
          <w:lang w:bidi="ar-SA"/>
        </w:rPr>
        <w:drawing>
          <wp:inline distT="0" distB="0" distL="0" distR="0">
            <wp:extent cx="6790944" cy="9637776"/>
            <wp:effectExtent l="0" t="0" r="0" b="0"/>
            <wp:docPr id="1065033" name="Picture 1065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33" name="Picture 1065033"/>
                    <pic:cNvPicPr/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66"/>
          <w:headerReference w:type="default" r:id="rId67"/>
          <w:headerReference w:type="first" r:id="rId68"/>
          <w:pgSz w:w="11900" w:h="16840"/>
          <w:pgMar w:top="819" w:right="1440" w:bottom="843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256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рекреационного назначения - объектов отдыха села Старая Калитва - Р1/1</w:t>
      </w:r>
    </w:p>
    <w:p w:rsidR="001E0F89" w:rsidP="001E0F89">
      <w:pPr>
        <w:spacing w:after="10" w:line="259" w:lineRule="auto"/>
        <w:ind w:left="-581"/>
      </w:pPr>
      <w:r>
        <w:rPr>
          <w:rFonts w:ascii="Calibri" w:eastAsia="Calibri" w:hAnsi="Calibri" w:cs="Calibri"/>
          <w:noProof/>
        </w:rPr>
        <w:pict>
          <v:group id="Group 706082" o:spid="_x0000_i1069" style="height:0.95pt;mso-position-horizontal-relative:char;mso-position-vertical-relative:line;width:464.95pt" coordsize="59048,121">
            <v:shape id="Shape 23388" o:spid="_x0000_s1070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76" o:spid="_x0000_s1071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274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269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256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768" w:type="dxa"/>
        <w:tblCellMar>
          <w:top w:w="21" w:type="dxa"/>
          <w:left w:w="134" w:type="dxa"/>
          <w:right w:w="78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768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47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768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86"/>
              <w:jc w:val="center"/>
            </w:pPr>
          </w:p>
        </w:tc>
      </w:tr>
      <w:tr w:rsidTr="001E0F89">
        <w:tblPrEx>
          <w:tblW w:w="9672" w:type="dxa"/>
          <w:tblInd w:w="-768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6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768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9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768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1294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село Старая Калитва                                      </w:t>
            </w:r>
          </w:p>
        </w:tc>
      </w:tr>
      <w:tr w:rsidTr="001E0F89">
        <w:tblPrEx>
          <w:tblW w:w="9672" w:type="dxa"/>
          <w:tblInd w:w="-768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768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851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768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345702.33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1357647.74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345707.94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1357756.01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345640.14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1357735.86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345579.81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1357719.61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345565.92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1357716.43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345564.79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1357708.42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345561.40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1357689.73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345560.79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1357681.65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345559.78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1357666.58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345558.99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1357655.25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345557.97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1357643.45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345557.27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1357639.00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345702.33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1357647.74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71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76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896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768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76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69"/>
          <w:headerReference w:type="default" r:id="rId70"/>
          <w:headerReference w:type="first" r:id="rId71"/>
          <w:pgSz w:w="11899" w:h="16841"/>
          <w:pgMar w:top="907" w:right="582" w:bottom="4054" w:left="1911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794"/>
      </w:pPr>
      <w:r>
        <w:rPr>
          <w:rFonts w:ascii="Calibri" w:eastAsia="Calibri" w:hAnsi="Calibri" w:cs="Calibri"/>
          <w:noProof/>
        </w:rPr>
        <w:pict>
          <v:group id="Group 701301" o:spid="_x0000_i1072" style="height:755.65pt;mso-position-horizontal-relative:char;mso-position-vertical-relative:line;width:534.75pt" coordsize="67912,95968">
            <v:shape id="Picture 23774" o:spid="_x0000_s1073" style="height:12362;position:absolute;width:67912" coordsize="67912,95968" o:spt="100" adj="0,,0" filled="f">
              <v:stroke joinstyle="round"/>
              <v:imagedata r:id="rId72" o:title="image186"/>
              <v:formulas/>
              <v:path o:connecttype="segments"/>
            </v:shape>
            <v:shape id="Picture 23776" o:spid="_x0000_s1074" style="height:12362;position:absolute;top:12344;width:67912" coordsize="67912,95968" o:spt="100" adj="0,,0" filled="f">
              <v:stroke joinstyle="round"/>
              <v:imagedata r:id="rId73" o:title="image187"/>
              <v:formulas/>
              <v:path o:connecttype="segments"/>
            </v:shape>
            <v:shape id="Picture 23778" o:spid="_x0000_s1075" style="height:12362;position:absolute;top:24688;width:67912" coordsize="67912,95968" o:spt="100" adj="0,,0" filled="f">
              <v:stroke joinstyle="round"/>
              <v:imagedata r:id="rId74" o:title="image188"/>
              <v:formulas/>
              <v:path o:connecttype="segments"/>
            </v:shape>
            <v:shape id="Picture 1065038" o:spid="_x0000_s1076" style="height:12374;left:-34;position:absolute;top:37009;width:67939" coordsize="67912,95968" o:spt="100" adj="0,,0" filled="f">
              <v:stroke joinstyle="round"/>
              <v:imagedata r:id="rId75" o:title="image1009"/>
              <v:formulas/>
              <v:path o:connecttype="segments"/>
            </v:shape>
            <v:shape id="Picture 23782" o:spid="_x0000_s1077" style="height:12362;position:absolute;top:49392;width:67912" coordsize="67912,95968" o:spt="100" adj="0,,0" filled="f">
              <v:stroke joinstyle="round"/>
              <v:imagedata r:id="rId76" o:title="image190"/>
              <v:formulas/>
              <v:path o:connecttype="segments"/>
            </v:shape>
            <v:shape id="Picture 23784" o:spid="_x0000_s1078" style="height:12362;position:absolute;top:61737;width:67912" coordsize="67912,95968" o:spt="100" adj="0,,0" filled="f">
              <v:stroke joinstyle="round"/>
              <v:imagedata r:id="rId77" o:title="image191"/>
              <v:formulas/>
              <v:path o:connecttype="segments"/>
            </v:shape>
            <v:shape id="Picture 23786" o:spid="_x0000_s1079" style="height:12362;position:absolute;top:74081;width:67912" coordsize="67912,95968" o:spt="100" adj="0,,0" filled="f">
              <v:stroke joinstyle="round"/>
              <v:imagedata r:id="rId78" o:title="image192"/>
              <v:formulas/>
              <v:path o:connecttype="segments"/>
            </v:shape>
            <v:shape id="Picture 1065039" o:spid="_x0000_s1080" style="height:9540;left:-34;position:absolute;top:86417;width:67939" coordsize="67912,95968" o:spt="100" adj="0,,0" filled="f">
              <v:stroke joinstyle="round"/>
              <v:imagedata r:id="rId79" o:title="image1010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80"/>
          <w:headerReference w:type="default" r:id="rId81"/>
          <w:headerReference w:type="first" r:id="rId82"/>
          <w:pgSz w:w="11900" w:h="16840"/>
          <w:pgMar w:top="815" w:right="1440" w:bottom="912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179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природных территорий и защитного озеленения села Старая Калитва - Р2/1</w:t>
      </w:r>
    </w:p>
    <w:p w:rsidR="001E0F89" w:rsidP="001E0F89">
      <w:pPr>
        <w:spacing w:after="10" w:line="259" w:lineRule="auto"/>
        <w:ind w:left="-504"/>
      </w:pPr>
      <w:r>
        <w:rPr>
          <w:rFonts w:ascii="Calibri" w:eastAsia="Calibri" w:hAnsi="Calibri" w:cs="Calibri"/>
          <w:noProof/>
        </w:rPr>
        <w:pict>
          <v:group id="Group 709828" o:spid="_x0000_i1081" style="height:0.95pt;mso-position-horizontal-relative:char;mso-position-vertical-relative:line;width:464.95pt" coordsize="59048,121">
            <v:shape id="Shape 23836" o:spid="_x0000_s1082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78" o:spid="_x0000_s1083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197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192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179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692" w:type="dxa"/>
        <w:tblCellMar>
          <w:top w:w="21" w:type="dxa"/>
          <w:left w:w="134" w:type="dxa"/>
          <w:right w:w="78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69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47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69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86"/>
              <w:jc w:val="center"/>
            </w:pPr>
          </w:p>
        </w:tc>
      </w:tr>
      <w:tr w:rsidTr="001E0F89">
        <w:tblPrEx>
          <w:tblW w:w="9672" w:type="dxa"/>
          <w:tblInd w:w="-69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6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69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9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69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1222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село Старая Калитва                                      </w:t>
            </w:r>
          </w:p>
        </w:tc>
      </w:tr>
      <w:tr w:rsidTr="001E0F89">
        <w:tblPrEx>
          <w:tblW w:w="9672" w:type="dxa"/>
          <w:tblInd w:w="-69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692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927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692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345167.40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1357076.62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345160.73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1357124.19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345480.48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1357520.10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345550.10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1357463.51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345584.57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1357501.31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345496.25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1357574.90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345480.49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1357568.28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345465.34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1357562.38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345451.65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1357556.20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345431.67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1357543.97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345417.85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1357533.65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345407.44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1357525.04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345397.56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1357516.62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345384.23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1357504.32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345373.15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1357493.08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345358.99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1357478.59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345352.87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1357473.28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345346.23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1357466.95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345332.24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1357453.87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345319.32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1357441.75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345306.16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1357429.58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345295.19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1357418.76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345279.93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1357403.33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345265.79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1357389.28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345254.43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1357377.26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345243.60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1357365.33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345235.23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1357356.13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345227.52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1357347.49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345218.80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1357336.46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345212.45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1357325.68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345209.66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1357321.08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345205.89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1357316.66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345200.43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1357309.91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345195.81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1357304.20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1834" w:right="110"/>
      </w:pPr>
    </w:p>
    <w:tbl>
      <w:tblPr>
        <w:tblStyle w:val="TableGrid"/>
        <w:tblW w:w="10065" w:type="dxa"/>
        <w:tblInd w:w="-692" w:type="dxa"/>
        <w:tblCellMar>
          <w:top w:w="21" w:type="dxa"/>
          <w:left w:w="110" w:type="dxa"/>
          <w:right w:w="106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3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5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345189.31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1357299.27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345182.24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1357295.01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345166.40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1357287.87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345150.08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1357281.72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345149.07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1357140.57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345001.67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1357124.79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344855.83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1357110.71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344846.17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1357101.60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344838.70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1357095.15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344828.38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1357086.55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344820.85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1357080.83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344810.41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1357074.13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344805.47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1357071.28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1357067.24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344790.34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1357063.61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344780.04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344772.11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1357056.62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344764.70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344749.54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1357053.61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344736.71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1357052.44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344718.40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1357049.66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344708.24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1357043.65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344697.37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1357033.43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344700.22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1357017.12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344702.17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1357019.45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344712.48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1357020.53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344731.49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1357023.71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344749.06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1357027.09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344751.21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1357014.73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344912.00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1357020.41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344943.51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1357024.84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344938.04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1357078.03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344968.92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1357080.99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344988.40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1357083.86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344990.71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1357076.81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345110.23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1357093.81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345133.80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1357081.20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692" w:type="dxa"/>
          <w:tblCellMar>
            <w:top w:w="21" w:type="dxa"/>
            <w:left w:w="110" w:type="dxa"/>
            <w:right w:w="106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345167.40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1357076.62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1834" w:right="110"/>
      </w:pPr>
    </w:p>
    <w:tbl>
      <w:tblPr>
        <w:tblStyle w:val="TableGrid"/>
        <w:tblW w:w="10065" w:type="dxa"/>
        <w:tblInd w:w="-692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69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69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69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76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69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69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69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973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692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6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83"/>
          <w:headerReference w:type="default" r:id="rId84"/>
          <w:headerReference w:type="first" r:id="rId85"/>
          <w:pgSz w:w="11899" w:h="16841"/>
          <w:pgMar w:top="859" w:right="582" w:bottom="878" w:left="1834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822"/>
      </w:pPr>
      <w:r>
        <w:rPr>
          <w:noProof/>
          <w:lang w:bidi="ar-SA"/>
        </w:rPr>
        <w:drawing>
          <wp:inline distT="0" distB="0" distL="0" distR="0">
            <wp:extent cx="6812281" cy="9634728"/>
            <wp:effectExtent l="0" t="0" r="0" b="0"/>
            <wp:docPr id="1065049" name="Picture 1065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49" name="Picture 1065049"/>
                    <pic:cNvPicPr/>
                  </pic:nvPicPr>
                  <pic:blipFill>
                    <a:blip xmlns:r="http://schemas.openxmlformats.org/officeDocument/2006/relationships"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1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87"/>
          <w:headerReference w:type="default" r:id="rId88"/>
          <w:headerReference w:type="first" r:id="rId89"/>
          <w:pgSz w:w="11900" w:h="16840"/>
          <w:pgMar w:top="819" w:right="1440" w:bottom="848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2451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ритуальных объектов села Старая Калитва - СН1/1</w:t>
      </w:r>
    </w:p>
    <w:p w:rsidR="001E0F89" w:rsidP="001E0F89">
      <w:pPr>
        <w:spacing w:after="10" w:line="259" w:lineRule="auto"/>
        <w:ind w:left="-1776"/>
      </w:pPr>
      <w:r>
        <w:rPr>
          <w:rFonts w:ascii="Calibri" w:eastAsia="Calibri" w:hAnsi="Calibri" w:cs="Calibri"/>
          <w:noProof/>
        </w:rPr>
        <w:pict>
          <v:group id="Group 720764" o:spid="_x0000_i1084" style="height:0.95pt;mso-position-horizontal-relative:char;mso-position-vertical-relative:line;width:464.95pt" coordsize="59048,121">
            <v:shape id="Shape 24789" o:spid="_x0000_s1085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80" o:spid="_x0000_s1086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27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3" w:line="259" w:lineRule="auto"/>
        <w:ind w:left="2448" w:right="4042" w:hanging="187"/>
      </w:pPr>
      <w:r>
        <w:rPr>
          <w:sz w:val="20"/>
        </w:rPr>
        <w:t xml:space="preserve">(далее объект) </w:t>
      </w:r>
      <w:r>
        <w:rPr>
          <w:sz w:val="24"/>
        </w:rPr>
        <w:t>Раздел 1</w:t>
      </w:r>
    </w:p>
    <w:tbl>
      <w:tblPr>
        <w:tblStyle w:val="TableGrid"/>
        <w:tblW w:w="9672" w:type="dxa"/>
        <w:tblInd w:w="-1964" w:type="dxa"/>
        <w:tblCellMar>
          <w:top w:w="21" w:type="dxa"/>
          <w:left w:w="134" w:type="dxa"/>
          <w:right w:w="78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964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47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964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86"/>
              <w:jc w:val="center"/>
            </w:pPr>
          </w:p>
        </w:tc>
      </w:tr>
      <w:tr w:rsidTr="001E0F89">
        <w:tblPrEx>
          <w:tblW w:w="9672" w:type="dxa"/>
          <w:tblInd w:w="-1964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6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964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9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964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село Старая Калитва                                      </w:t>
            </w:r>
          </w:p>
        </w:tc>
      </w:tr>
      <w:tr w:rsidTr="001E0F89">
        <w:tblPrEx>
          <w:tblW w:w="9672" w:type="dxa"/>
          <w:tblInd w:w="-1964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964" w:type="dxa"/>
          <w:tblCellMar>
            <w:top w:w="21" w:type="dxa"/>
            <w:left w:w="134" w:type="dxa"/>
            <w:right w:w="78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6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2655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964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345270.49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1356766.91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345288.73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1356920.94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345266.79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1356922.92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345114.75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1356939.33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345100.81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1356784.87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345251.50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1356769.27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345270.49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1356766.91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344541.21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1356521.84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344414.42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1356628.96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344359.10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1356571.18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344477.37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1356462.98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344541.21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1356521.84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4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96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2701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964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96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90"/>
          <w:headerReference w:type="default" r:id="rId91"/>
          <w:headerReference w:type="first" r:id="rId92"/>
          <w:pgSz w:w="11899" w:h="16841"/>
          <w:pgMar w:top="907" w:right="582" w:bottom="4124" w:left="3106" w:header="720" w:footer="720" w:gutter="0"/>
          <w:cols w:space="720"/>
        </w:sectPr>
      </w:pPr>
    </w:p>
    <w:p w:rsidR="001E0F89" w:rsidP="001E0F89">
      <w:pPr>
        <w:spacing w:line="259" w:lineRule="auto"/>
        <w:ind w:left="-828" w:right="-847"/>
      </w:pPr>
      <w:r>
        <w:rPr>
          <w:rFonts w:ascii="Calibri" w:eastAsia="Calibri" w:hAnsi="Calibri" w:cs="Calibri"/>
          <w:noProof/>
        </w:rPr>
        <w:pict>
          <v:group id="Group 714600" o:spid="_x0000_i1087" style="height:755.65pt;mso-position-horizontal-relative:char;mso-position-vertical-relative:line;width:534.75pt" coordsize="67912,95968">
            <v:shape id="Picture 25170" o:spid="_x0000_s1088" style="height:12362;position:absolute;width:67912" coordsize="67912,95968" o:spt="100" adj="0,,0" filled="f">
              <v:stroke joinstyle="round"/>
              <v:imagedata r:id="rId93" o:title="image226"/>
              <v:formulas/>
              <v:path o:connecttype="segments"/>
            </v:shape>
            <v:shape id="Picture 25172" o:spid="_x0000_s1089" style="height:12362;position:absolute;top:12344;width:67912" coordsize="67912,95968" o:spt="100" adj="0,,0" filled="f">
              <v:stroke joinstyle="round"/>
              <v:imagedata r:id="rId94" o:title="image227"/>
              <v:formulas/>
              <v:path o:connecttype="segments"/>
            </v:shape>
            <v:shape id="Picture 25174" o:spid="_x0000_s1090" style="height:12362;position:absolute;top:24688;width:67912" coordsize="67912,95968" o:spt="100" adj="0,,0" filled="f">
              <v:stroke joinstyle="round"/>
              <v:imagedata r:id="rId95" o:title="image228"/>
              <v:formulas/>
              <v:path o:connecttype="segments"/>
            </v:shape>
            <v:shape id="Picture 1065054" o:spid="_x0000_s1091" style="height:12374;left:-23;position:absolute;top:37009;width:67939" coordsize="67912,95968" o:spt="100" adj="0,,0" filled="f">
              <v:stroke joinstyle="round"/>
              <v:imagedata r:id="rId96" o:title="image1012"/>
              <v:formulas/>
              <v:path o:connecttype="segments"/>
            </v:shape>
            <v:shape id="Picture 25178" o:spid="_x0000_s1092" style="height:12362;position:absolute;top:49392;width:67912" coordsize="67912,95968" o:spt="100" adj="0,,0" filled="f">
              <v:stroke joinstyle="round"/>
              <v:imagedata r:id="rId97" o:title="image230"/>
              <v:formulas/>
              <v:path o:connecttype="segments"/>
            </v:shape>
            <v:shape id="Picture 25180" o:spid="_x0000_s1093" style="height:12362;position:absolute;top:61737;width:67912" coordsize="67912,95968" o:spt="100" adj="0,,0" filled="f">
              <v:stroke joinstyle="round"/>
              <v:imagedata r:id="rId98" o:title="image231"/>
              <v:formulas/>
              <v:path o:connecttype="segments"/>
            </v:shape>
            <v:shape id="Picture 25182" o:spid="_x0000_s1094" style="height:12362;position:absolute;top:74081;width:67912" coordsize="67912,95968" o:spt="100" adj="0,,0" filled="f">
              <v:stroke joinstyle="round"/>
              <v:imagedata r:id="rId99" o:title="image232"/>
              <v:formulas/>
              <v:path o:connecttype="segments"/>
            </v:shape>
            <v:shape id="Picture 1065055" o:spid="_x0000_s1095" style="height:9540;left:-23;position:absolute;top:86417;width:67939" coordsize="67912,95968" o:spt="100" adj="0,,0" filled="f">
              <v:stroke joinstyle="round"/>
              <v:imagedata r:id="rId100" o:title="image1013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101"/>
          <w:headerReference w:type="default" r:id="rId102"/>
          <w:headerReference w:type="first" r:id="rId103"/>
          <w:pgSz w:w="11900" w:h="16840"/>
          <w:pgMar w:top="815" w:right="1440" w:bottom="912" w:left="1440" w:header="720" w:footer="720" w:gutter="0"/>
          <w:cols w:space="720"/>
        </w:sectPr>
      </w:pPr>
    </w:p>
    <w:p w:rsidR="001E0F89" w:rsidP="001E0F89">
      <w:pPr>
        <w:spacing w:after="216" w:line="259" w:lineRule="auto"/>
        <w:ind w:left="47"/>
        <w:jc w:val="center"/>
      </w:pPr>
    </w:p>
    <w:p w:rsidR="001E0F89" w:rsidP="001E0F89">
      <w:pPr>
        <w:spacing w:line="259" w:lineRule="auto"/>
        <w:ind w:left="10" w:right="-12" w:hanging="10"/>
        <w:jc w:val="right"/>
      </w:pPr>
      <w:r>
        <w:t xml:space="preserve">Приложение № 2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к правилам землепользования и застройки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Старокалитвенского сельского поселения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Россошанского муниципального района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Воронежской области </w:t>
      </w:r>
    </w:p>
    <w:p w:rsidR="001E0F89" w:rsidP="001E0F89">
      <w:pPr>
        <w:spacing w:after="61" w:line="238" w:lineRule="auto"/>
        <w:ind w:left="7268" w:right="-15" w:firstLine="874"/>
      </w:pPr>
      <w:r>
        <w:rPr>
          <w:color w:val="FFFFFF"/>
        </w:rPr>
        <w:t xml:space="preserve">Приложение  Воронежской области </w:t>
      </w:r>
    </w:p>
    <w:p w:rsidR="001E0F89" w:rsidP="001E0F89">
      <w:pPr>
        <w:spacing w:after="217" w:line="259" w:lineRule="auto"/>
      </w:pPr>
    </w:p>
    <w:p w:rsidR="001E0F89" w:rsidP="001E0F89">
      <w:pPr>
        <w:spacing w:after="220" w:line="259" w:lineRule="auto"/>
      </w:pPr>
    </w:p>
    <w:p w:rsidR="001E0F89" w:rsidP="001E0F89">
      <w:pPr>
        <w:spacing w:after="220" w:line="259" w:lineRule="auto"/>
      </w:pPr>
    </w:p>
    <w:p w:rsidR="001E0F89" w:rsidP="001E0F89">
      <w:pPr>
        <w:spacing w:after="218" w:line="259" w:lineRule="auto"/>
      </w:pPr>
    </w:p>
    <w:p w:rsidR="001E0F89" w:rsidP="001E0F89">
      <w:pPr>
        <w:spacing w:after="220" w:line="259" w:lineRule="auto"/>
        <w:ind w:left="68"/>
        <w:jc w:val="center"/>
      </w:pPr>
    </w:p>
    <w:p w:rsidR="001E0F89" w:rsidP="001E0F89">
      <w:pPr>
        <w:spacing w:after="220" w:line="259" w:lineRule="auto"/>
        <w:ind w:left="68"/>
        <w:jc w:val="center"/>
      </w:pPr>
    </w:p>
    <w:p w:rsidR="001E0F89" w:rsidP="001E0F89">
      <w:pPr>
        <w:spacing w:after="213" w:line="259" w:lineRule="auto"/>
        <w:ind w:left="68"/>
        <w:jc w:val="center"/>
      </w:pPr>
    </w:p>
    <w:p w:rsidR="001E0F89" w:rsidP="001E0F89">
      <w:pPr>
        <w:spacing w:after="19" w:line="259" w:lineRule="auto"/>
        <w:ind w:left="10" w:right="5" w:hanging="10"/>
        <w:jc w:val="center"/>
      </w:pPr>
      <w:r>
        <w:t xml:space="preserve">СВЕДЕНИЯ О ГРАНИЦАХ ТЕРРИТОРИАЛЬНЫХ ЗОН,  </w:t>
      </w:r>
    </w:p>
    <w:p w:rsidR="001E0F89" w:rsidP="001E0F89">
      <w:pPr>
        <w:spacing w:after="12" w:line="267" w:lineRule="auto"/>
        <w:ind w:left="357" w:hanging="10"/>
      </w:pPr>
      <w:r>
        <w:t xml:space="preserve">СОДЕРЖАЩИЕ ГРАФИЧЕСКОЕ ОПИСАНИЕ МЕСТОПОЛОЖЕНИЯ </w:t>
      </w:r>
    </w:p>
    <w:p w:rsidR="001E0F89" w:rsidP="001E0F89">
      <w:pPr>
        <w:spacing w:after="19" w:line="259" w:lineRule="auto"/>
        <w:ind w:left="10" w:right="2" w:hanging="10"/>
        <w:jc w:val="center"/>
      </w:pPr>
      <w:r>
        <w:t xml:space="preserve">ГРАНИЦ ТЕРРИТОРИАЛЬНЫХ ЗОН, ПЕРЕЧЕНЬ КООРДИНАТ </w:t>
      </w:r>
    </w:p>
    <w:p w:rsidR="001E0F89" w:rsidP="001E0F89">
      <w:pPr>
        <w:spacing w:after="19" w:line="259" w:lineRule="auto"/>
        <w:ind w:left="10" w:right="3" w:hanging="10"/>
        <w:jc w:val="center"/>
      </w:pPr>
      <w:r>
        <w:t xml:space="preserve">ХАРАКТЕРНЫХ ТОЧЕК ГРАНИЦ ТЕРРИТОРИАЛЬНЫХ ЗОН  </w:t>
      </w:r>
    </w:p>
    <w:p w:rsidR="001E0F89" w:rsidP="001E0F89">
      <w:pPr>
        <w:spacing w:after="189" w:line="259" w:lineRule="auto"/>
        <w:ind w:left="10" w:right="4" w:hanging="10"/>
        <w:jc w:val="center"/>
      </w:pPr>
      <w:r>
        <w:t xml:space="preserve">СЕЛА КУЛАКОВКА </w:t>
      </w:r>
    </w:p>
    <w:p w:rsidR="001E0F89" w:rsidP="001E0F89">
      <w:pPr>
        <w:spacing w:line="259" w:lineRule="auto"/>
      </w:pPr>
    </w:p>
    <w:p w:rsidR="001E0F89" w:rsidP="001E0F89">
      <w:pPr>
        <w:sectPr>
          <w:headerReference w:type="even" r:id="rId104"/>
          <w:headerReference w:type="default" r:id="rId105"/>
          <w:headerReference w:type="first" r:id="rId106"/>
          <w:pgSz w:w="11906" w:h="16838"/>
          <w:pgMar w:top="1440" w:right="845" w:bottom="1440" w:left="1702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479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застройки индивидуальными жилыми домами села Кулаковка  - Ж1/2</w:t>
      </w:r>
    </w:p>
    <w:p w:rsidR="001E0F89" w:rsidP="001E0F89">
      <w:pPr>
        <w:spacing w:after="10" w:line="259" w:lineRule="auto"/>
        <w:ind w:left="-804"/>
      </w:pPr>
      <w:r>
        <w:rPr>
          <w:rFonts w:ascii="Calibri" w:eastAsia="Calibri" w:hAnsi="Calibri" w:cs="Calibri"/>
          <w:noProof/>
        </w:rPr>
        <w:pict>
          <v:group id="Group 729322" o:spid="_x0000_i1096" style="height:0.95pt;mso-position-horizontal-relative:char;mso-position-vertical-relative:line;width:464.95pt" coordsize="59048,121">
            <v:shape id="Shape 25283" o:spid="_x0000_s1097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82" o:spid="_x0000_s1098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497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492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479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992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99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99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99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99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99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Кулаковка</w:t>
            </w:r>
          </w:p>
        </w:tc>
      </w:tr>
      <w:tr w:rsidTr="001E0F89">
        <w:tblPrEx>
          <w:tblW w:w="9672" w:type="dxa"/>
          <w:tblInd w:w="-99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99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627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992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355040.30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1362024.44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355079.25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1362284.27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354906.36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1362315.17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354881.71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1362321.55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354755.56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1362337.24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354459.72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1362396.42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354049.89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1362530.83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353826.01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1362595.69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353765.13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1362594.33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353683.97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1362573.88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353571.54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1362505.03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353614.43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1362469.26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353640.91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1362465.91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353716.27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1362478.59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353731.94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1362474.86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353753.12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1362429.00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353678.39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1362409.18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353658.06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1362407.84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353607.70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1362424.25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353484.22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1362455.96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353469.30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1362434.32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353414.83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1362419.40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353232.58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1362390.91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353203.74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1362390.34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353123.30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1362370.39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353060.94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1362352.28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353045.31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1362352.27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352874.65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1362293.66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352887.83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1362253.99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352888.55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1362230.42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353002.78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1362274.16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353049.44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1362237.74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353060.44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1362195.18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353102.58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1362098.20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34" w:right="110"/>
      </w:pPr>
    </w:p>
    <w:tbl>
      <w:tblPr>
        <w:tblStyle w:val="TableGrid"/>
        <w:tblW w:w="10065" w:type="dxa"/>
        <w:tblInd w:w="-992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353267.65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1362098.98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353291.67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1362101.23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353315.03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1362105.09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353337.70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1362108.91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353356.32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1362112.05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353383.82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1362114.59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353430.87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1362119.85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353461.68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1362124.77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353474.60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1362127.86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353490.85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1362131.87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353509.07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1362137.03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353522.22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1362141.82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353564.64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1362159.72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353600.85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1362175.47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353619.59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1362185.39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353632.07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1362191.66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353655.18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1362201.95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353675.09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1362209.12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353705.81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1362225.43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353723.27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1362238.27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353740.69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1362251.74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353768.35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1362270.21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353797.25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1362287.28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353815.86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1362297.64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353824.35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1362302.44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353823.93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1362311.32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353828.48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1362312.18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353832.54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1362312.15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353836.50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1362310.85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353847.53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1362317.84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353853.54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1362309.10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353843.27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1362302.29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353844.87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1362287.47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353836.36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1362282.57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353868.26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1362233.39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353997.34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1362258.22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354053.83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1362291.11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354124.90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1362291.55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354138.20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1362279.45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354256.38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1362284.23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354379.90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1362270.24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354413.54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1362216.53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354393.19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1362215.53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354387.87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1362138.10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354451.53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1362047.36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354563.01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1362040.20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354617.23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1362041.76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354734.20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1361998.79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34" w:right="110"/>
      </w:pPr>
    </w:p>
    <w:tbl>
      <w:tblPr>
        <w:tblStyle w:val="TableGrid"/>
        <w:tblW w:w="10065" w:type="dxa"/>
        <w:tblInd w:w="-992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354849.42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1361954.20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354859.91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1361993.16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354871.42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1362039.57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354878.84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1362062.42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354909.70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1362052.58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354951.91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1362041.39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354996.10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1362032.91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355040.30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1362024.44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354649.91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1362146.20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354649.81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354649.75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354649.73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354649.75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354649.81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354649.91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354650.82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354651.90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1362144.88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354652.35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1362145.31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354661.63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1362262.95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34" w:right="110"/>
      </w:pPr>
    </w:p>
    <w:tbl>
      <w:tblPr>
        <w:tblStyle w:val="TableGrid"/>
        <w:tblW w:w="10065" w:type="dxa"/>
        <w:tblInd w:w="-992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354661.63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1362270.05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354654.53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1362270.05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354654.53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1362262.95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354661.63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1362262.95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354425.81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1362100.25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354425.81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1362101.25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354424.81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1362101.25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354424.81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1362100.25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354425.81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1362100.25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354438.07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1362140.58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354438.07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1362141.58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354437.07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1362141.58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354437.07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1362140.58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354438.07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1362140.58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354452.51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1362187.37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354453.51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1362191.30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354452.55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1362191.55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354451.55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1362187.62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354452.51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1362187.37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354102.00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1362093.48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354085.99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1362121.06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354076.81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1362155.47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353953.80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1362132.19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353918.97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1362117.20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353974.13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1362061.13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354102.00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1362093.48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353767.84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1362105.95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353761.51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1362156.01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353802.96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1362163.94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353797.06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1362188.35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353779.40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1362257.23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353778.65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1362261.21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353770.68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1362257.43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353745.46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1362243.76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353727.26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1362231.01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353708.72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1362217.78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353678.07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1362201.56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353657.24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1362194.48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353636.33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1362186.07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353620.37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1362178.31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353602.82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1362168.99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353567.60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1362153.33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353558.07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1362147.66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34" w:right="110"/>
      </w:pPr>
    </w:p>
    <w:tbl>
      <w:tblPr>
        <w:tblStyle w:val="TableGrid"/>
        <w:tblW w:w="10065" w:type="dxa"/>
        <w:tblInd w:w="-992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353582.48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1362079.08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353767.84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1362105.95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353496.49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1361988.09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353492.87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1362055.46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353491.77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1362122.20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353462.73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1362115.46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353431.94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1362110.22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353384.96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1362102.88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353357.22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1362099.06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353338.03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1362095.35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353349.28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1362086.39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353367.31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1361976.50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353496.49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1361988.09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353472.47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1362017.77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353472.47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1362018.77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353471.47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1362018.77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353471.47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1362017.77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353472.47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1362017.77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164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92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673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992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99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07"/>
          <w:headerReference w:type="default" r:id="rId108"/>
          <w:headerReference w:type="first" r:id="rId109"/>
          <w:pgSz w:w="11899" w:h="16841"/>
          <w:pgMar w:top="859" w:right="582" w:bottom="878" w:left="2134" w:header="720" w:footer="720" w:gutter="0"/>
          <w:cols w:space="720"/>
        </w:sectPr>
      </w:pPr>
    </w:p>
    <w:p w:rsidR="001E0F89" w:rsidP="001E0F89">
      <w:pPr>
        <w:spacing w:line="259" w:lineRule="auto"/>
        <w:ind w:left="-861" w:right="-814"/>
      </w:pPr>
      <w:r>
        <w:rPr>
          <w:noProof/>
          <w:lang w:bidi="ar-SA"/>
        </w:rPr>
        <w:drawing>
          <wp:inline distT="0" distB="0" distL="0" distR="0">
            <wp:extent cx="6790944" cy="9634728"/>
            <wp:effectExtent l="0" t="0" r="0" b="0"/>
            <wp:docPr id="1065071" name="Picture 1065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71" name="Picture 1065071"/>
                    <pic:cNvPicPr/>
                  </pic:nvPicPr>
                  <pic:blipFill>
                    <a:blip xmlns:r="http://schemas.openxmlformats.org/officeDocument/2006/relationships"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111"/>
          <w:headerReference w:type="default" r:id="rId112"/>
          <w:headerReference w:type="first" r:id="rId113"/>
          <w:pgSz w:w="11900" w:h="16840"/>
          <w:pgMar w:top="819" w:right="1440" w:bottom="848" w:left="1440" w:header="720" w:footer="720" w:gutter="0"/>
          <w:cols w:space="720"/>
        </w:sectPr>
      </w:pPr>
    </w:p>
    <w:p w:rsidR="001E0F89" w:rsidP="001E0F89">
      <w:pPr>
        <w:pStyle w:val="Heading3"/>
        <w:spacing w:after="0"/>
      </w:pPr>
      <w:r>
        <w:t>ОПИСАНИЕ МЕСТОПОЛОЖЕНИЯ ГРАНИЦ Общественно-деловая зона села Кулаковка - ОД/2</w:t>
      </w:r>
    </w:p>
    <w:p w:rsidR="001E0F89" w:rsidP="001E0F89">
      <w:pPr>
        <w:spacing w:after="10" w:line="259" w:lineRule="auto"/>
        <w:ind w:left="-1793"/>
      </w:pPr>
      <w:r>
        <w:rPr>
          <w:rFonts w:ascii="Calibri" w:eastAsia="Calibri" w:hAnsi="Calibri" w:cs="Calibri"/>
          <w:noProof/>
        </w:rPr>
        <w:pict>
          <v:group id="Group 741877" o:spid="_x0000_i1099" style="height:0.95pt;mso-position-horizontal-relative:char;mso-position-vertical-relative:line;width:464.95pt" coordsize="59048,121">
            <v:shape id="Shape 26794" o:spid="_x0000_s1100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84" o:spid="_x0000_s1101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-15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3" w:line="259" w:lineRule="auto"/>
        <w:ind w:left="2442" w:right="4042" w:hanging="197"/>
      </w:pPr>
      <w:r>
        <w:rPr>
          <w:sz w:val="20"/>
        </w:rPr>
        <w:t xml:space="preserve">(далее объект) </w:t>
      </w:r>
      <w:r>
        <w:rPr>
          <w:sz w:val="24"/>
        </w:rPr>
        <w:t>Раздел 1</w:t>
      </w:r>
    </w:p>
    <w:tbl>
      <w:tblPr>
        <w:tblStyle w:val="TableGrid"/>
        <w:tblW w:w="9672" w:type="dxa"/>
        <w:tblInd w:w="-1980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село Кулаковка                                       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line="259" w:lineRule="auto"/>
        <w:ind w:left="2624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980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353880.68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1362177.24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353868.26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1362233.39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353836.36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1362282.57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353826.13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1362284.07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353821.44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1362283.78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353803.09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1362273.04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353778.65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1362261.21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353779.40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1362257.23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353797.06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1362188.35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353802.96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1362163.94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353880.68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1362177.24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line="259" w:lineRule="auto"/>
        <w:ind w:left="2624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980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14"/>
          <w:headerReference w:type="default" r:id="rId115"/>
          <w:headerReference w:type="first" r:id="rId116"/>
          <w:pgSz w:w="11899" w:h="16841"/>
          <w:pgMar w:top="907" w:right="582" w:bottom="4733" w:left="3123" w:header="720" w:footer="720" w:gutter="0"/>
          <w:cols w:space="720"/>
        </w:sectPr>
      </w:pPr>
    </w:p>
    <w:p w:rsidR="001E0F89" w:rsidP="001E0F89">
      <w:pPr>
        <w:spacing w:line="259" w:lineRule="auto"/>
        <w:ind w:left="-828" w:right="-847"/>
      </w:pPr>
      <w:r>
        <w:rPr>
          <w:rFonts w:ascii="Calibri" w:eastAsia="Calibri" w:hAnsi="Calibri" w:cs="Calibri"/>
          <w:noProof/>
        </w:rPr>
        <w:pict>
          <v:group id="Group 732292" o:spid="_x0000_i1102" style="height:755.65pt;mso-position-horizontal-relative:char;mso-position-vertical-relative:line;width:534.75pt" coordsize="67912,95968">
            <v:shape id="Picture 27166" o:spid="_x0000_s1103" style="height:12362;position:absolute;width:67912" coordsize="67912,95968" o:spt="100" adj="0,,0" filled="f">
              <v:stroke joinstyle="round"/>
              <v:imagedata r:id="rId117" o:title="image265"/>
              <v:formulas/>
              <v:path o:connecttype="segments"/>
            </v:shape>
            <v:shape id="Picture 27168" o:spid="_x0000_s1104" style="height:12362;position:absolute;top:12344;width:67912" coordsize="67912,95968" o:spt="100" adj="0,,0" filled="f">
              <v:stroke joinstyle="round"/>
              <v:imagedata r:id="rId118" o:title="image266"/>
              <v:formulas/>
              <v:path o:connecttype="segments"/>
            </v:shape>
            <v:shape id="Picture 27170" o:spid="_x0000_s1105" style="height:12362;position:absolute;top:24688;width:67912" coordsize="67912,95968" o:spt="100" adj="0,,0" filled="f">
              <v:stroke joinstyle="round"/>
              <v:imagedata r:id="rId119" o:title="image267"/>
              <v:formulas/>
              <v:path o:connecttype="segments"/>
            </v:shape>
            <v:shape id="Picture 1065076" o:spid="_x0000_s1106" style="height:12374;left:-23;position:absolute;top:37009;width:67939" coordsize="67912,95968" o:spt="100" adj="0,,0" filled="f">
              <v:stroke joinstyle="round"/>
              <v:imagedata r:id="rId120" o:title="image1015"/>
              <v:formulas/>
              <v:path o:connecttype="segments"/>
            </v:shape>
            <v:shape id="Picture 27174" o:spid="_x0000_s1107" style="height:12362;position:absolute;top:49392;width:67912" coordsize="67912,95968" o:spt="100" adj="0,,0" filled="f">
              <v:stroke joinstyle="round"/>
              <v:imagedata r:id="rId121" o:title="image269"/>
              <v:formulas/>
              <v:path o:connecttype="segments"/>
            </v:shape>
            <v:shape id="Picture 27176" o:spid="_x0000_s1108" style="height:12362;position:absolute;top:61737;width:67912" coordsize="67912,95968" o:spt="100" adj="0,,0" filled="f">
              <v:stroke joinstyle="round"/>
              <v:imagedata r:id="rId122" o:title="image270"/>
              <v:formulas/>
              <v:path o:connecttype="segments"/>
            </v:shape>
            <v:shape id="Picture 27178" o:spid="_x0000_s1109" style="height:12362;position:absolute;top:74081;width:67912" coordsize="67912,95968" o:spt="100" adj="0,,0" filled="f">
              <v:stroke joinstyle="round"/>
              <v:imagedata r:id="rId123" o:title="image271"/>
              <v:formulas/>
              <v:path o:connecttype="segments"/>
            </v:shape>
            <v:shape id="Picture 1065077" o:spid="_x0000_s1110" style="height:9540;left:-23;position:absolute;top:86417;width:67939" coordsize="67912,95968" o:spt="100" adj="0,,0" filled="f">
              <v:stroke joinstyle="round"/>
              <v:imagedata r:id="rId124" o:title="image1016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125"/>
          <w:headerReference w:type="default" r:id="rId126"/>
          <w:headerReference w:type="first" r:id="rId127"/>
          <w:pgSz w:w="11900" w:h="16840"/>
          <w:pgMar w:top="815" w:right="1440" w:bottom="912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910" w:right="223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2062" w:right="223" w:hanging="2077"/>
      </w:pPr>
      <w:r>
        <w:rPr>
          <w:sz w:val="24"/>
        </w:rPr>
        <w:t>Зона  улиц, дорог, инженерной и транспортной инфраструктуры                       села Кулаковка  - ИТ1/2</w:t>
      </w:r>
    </w:p>
    <w:p w:rsidR="001E0F89" w:rsidP="001E0F89">
      <w:pPr>
        <w:spacing w:after="10" w:line="259" w:lineRule="auto"/>
        <w:ind w:left="-1346"/>
      </w:pPr>
      <w:r>
        <w:rPr>
          <w:rFonts w:ascii="Calibri" w:eastAsia="Calibri" w:hAnsi="Calibri" w:cs="Calibri"/>
          <w:noProof/>
        </w:rPr>
        <w:pict>
          <v:group id="Group 741875" o:spid="_x0000_i1111" style="height:0.95pt;mso-position-horizontal-relative:char;mso-position-vertical-relative:line;width:464.95pt" coordsize="59048,121">
            <v:shape id="Shape 27229" o:spid="_x0000_s1112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86" o:spid="_x0000_s1113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441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2701" w:hanging="10"/>
      </w:pPr>
      <w:r>
        <w:rPr>
          <w:sz w:val="20"/>
        </w:rPr>
        <w:t>(далее объект)</w:t>
      </w:r>
    </w:p>
    <w:p w:rsidR="001E0F89" w:rsidP="001E0F89">
      <w:pPr>
        <w:spacing w:after="1" w:line="260" w:lineRule="auto"/>
        <w:ind w:left="2888" w:right="223" w:hanging="10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534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5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село Кулаковка                                        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085" w:right="223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534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353844.87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1362287.47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353843.27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1362302.29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353853.54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1362309.10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353847.53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1362317.84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353836.50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1362310.85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353832.54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1362312.15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353828.48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1362312.18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353823.93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1362311.32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353824.35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1362302.44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353815.86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1362297.64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353797.25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1362287.28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353768.35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1362270.21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353740.69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1362251.74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353723.27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1362238.27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353705.81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1362225.43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353675.09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1362209.12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353655.18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1362201.95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353632.07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1362191.66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353619.59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1362185.39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353600.85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1362175.47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353564.64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1362159.72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353522.22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1362141.82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353509.07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1362137.03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353490.85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1362131.87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353474.60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1362127.86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353461.68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1362124.77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353430.87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1362119.85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353383.82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1362114.59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353356.32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1362112.05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353337.70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1362108.91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353337.73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1362100.44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353338.03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1362095.35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353357.22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1362099.06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353384.96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1362102.88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12" w:type="dxa"/>
          <w:right w:w="27" w:type="dxa"/>
        </w:tblCellMar>
        <w:tblLook w:val="04A0"/>
      </w:tblPr>
      <w:tblGrid>
        <w:gridCol w:w="1515"/>
        <w:gridCol w:w="1436"/>
        <w:gridCol w:w="1356"/>
        <w:gridCol w:w="2476"/>
        <w:gridCol w:w="118"/>
        <w:gridCol w:w="1697"/>
        <w:gridCol w:w="1467"/>
      </w:tblGrid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353431.94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1362110.22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353462.73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1362115.46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353491.77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1362122.20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353511.82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1362126.54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353525.03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1362130.48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353558.07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1362147.66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353567.60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1362153.33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353602.82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1362168.99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353620.37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1362178.31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353636.33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1362186.07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353657.24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1362194.48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353678.07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1362201.56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353708.72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1362217.78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353727.26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1362231.01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353745.46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1362243.76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353770.68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1362257.43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353778.65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1362261.21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353803.09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1362273.04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353821.44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1362283.78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353826.13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1362284.07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353836.36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1362282.57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353844.87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1362287.47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173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131" w:right="223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534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28"/>
          <w:headerReference w:type="default" r:id="rId129"/>
          <w:headerReference w:type="first" r:id="rId130"/>
          <w:pgSz w:w="11899" w:h="16841"/>
          <w:pgMar w:top="859" w:right="582" w:bottom="878" w:left="2676" w:header="720" w:footer="720" w:gutter="0"/>
          <w:cols w:space="720"/>
        </w:sectPr>
      </w:pPr>
    </w:p>
    <w:p w:rsidR="001E0F89" w:rsidP="001E0F89">
      <w:pPr>
        <w:spacing w:line="259" w:lineRule="auto"/>
        <w:ind w:left="-846" w:right="-814"/>
      </w:pPr>
      <w:r>
        <w:rPr>
          <w:noProof/>
          <w:lang w:bidi="ar-SA"/>
        </w:rPr>
        <w:drawing>
          <wp:inline distT="0" distB="0" distL="0" distR="0">
            <wp:extent cx="6781800" cy="9634728"/>
            <wp:effectExtent l="0" t="0" r="0" b="0"/>
            <wp:docPr id="1065084" name="Picture 1065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84" name="Picture 1065084"/>
                    <pic:cNvPicPr/>
                  </pic:nvPicPr>
                  <pic:blipFill>
                    <a:blip xmlns:r="http://schemas.openxmlformats.org/officeDocument/2006/relationships"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132"/>
          <w:headerReference w:type="default" r:id="rId133"/>
          <w:headerReference w:type="first" r:id="rId134"/>
          <w:pgSz w:w="11900" w:h="16840"/>
          <w:pgMar w:top="814" w:right="1440" w:bottom="853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1491" w:right="242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2666" w:right="242" w:hanging="2681"/>
      </w:pPr>
      <w:r>
        <w:rPr>
          <w:sz w:val="24"/>
        </w:rPr>
        <w:t>Зона сельскохозяйственного использования в границах населенного пункта             села Кулаковка - СХ1/2</w:t>
      </w:r>
    </w:p>
    <w:p w:rsidR="001E0F89" w:rsidP="001E0F89">
      <w:pPr>
        <w:spacing w:after="10" w:line="259" w:lineRule="auto"/>
        <w:ind w:left="-766"/>
      </w:pPr>
      <w:r>
        <w:rPr>
          <w:rFonts w:ascii="Calibri" w:eastAsia="Calibri" w:hAnsi="Calibri" w:cs="Calibri"/>
          <w:noProof/>
        </w:rPr>
        <w:pict>
          <v:group id="Group 744808" o:spid="_x0000_i1114" style="height:0.95pt;mso-position-horizontal-relative:char;mso-position-vertical-relative:line;width:464.95pt" coordsize="59048,121">
            <v:shape id="Shape 27919" o:spid="_x0000_s1115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88" o:spid="_x0000_s1116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1022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453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441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953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село Кулаковка                                        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666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953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355094.02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1361903.38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355116.38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1361943.34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355128.69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1362007.49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355222.25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1362068.04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355211.25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1362075.13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355220.34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1362079.26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355228.73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1362128.98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355159.19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1362122.08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355180.39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1362242.91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355168.24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1362257.71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355079.25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1362284.27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355040.30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1362024.44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354996.10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1362032.91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354951.91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1362041.39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354909.70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1362052.58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354878.84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1362062.42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354871.42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1362039.57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354859.91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1361993.16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354849.42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1361954.20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354905.46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1361935.34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355094.02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1361903.38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353753.12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1362429.00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353731.94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1362474.86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353716.27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1362478.59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353640.91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1362465.91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353614.43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1362469.26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353571.54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1362505.03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353445.14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1362461.59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353358.88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1362436.47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353082.83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1362367.51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352874.18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1362295.36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352829.93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1362270.44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352694.50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1362210.21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352698.71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1362192.19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352699.51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1362188.30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352820.56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1362214.68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352888.55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1362230.42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352887.83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1362253.99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352874.65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1362293.66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353045.31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1362352.27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353060.94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1362352.28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353123.30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1362370.39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353203.74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1362390.34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353232.58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1362390.91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353414.83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1362419.40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353469.30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1362434.32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353484.22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1362455.96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353607.70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1362424.25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353658.06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1362407.84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353678.39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1362409.18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353753.12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1362429.00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18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711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953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35"/>
          <w:headerReference w:type="default" r:id="rId136"/>
          <w:headerReference w:type="first" r:id="rId137"/>
          <w:pgSz w:w="11899" w:h="16841"/>
          <w:pgMar w:top="859" w:right="582" w:bottom="878" w:left="2096" w:header="720" w:footer="720" w:gutter="0"/>
          <w:cols w:space="720"/>
        </w:sectPr>
      </w:pPr>
    </w:p>
    <w:p w:rsidR="001E0F89" w:rsidP="001E0F89">
      <w:pPr>
        <w:spacing w:line="259" w:lineRule="auto"/>
        <w:ind w:left="-861" w:right="-814"/>
      </w:pPr>
      <w:r>
        <w:rPr>
          <w:noProof/>
          <w:lang w:bidi="ar-SA"/>
        </w:rPr>
        <w:drawing>
          <wp:inline distT="0" distB="0" distL="0" distR="0">
            <wp:extent cx="6790944" cy="9634728"/>
            <wp:effectExtent l="0" t="0" r="0" b="0"/>
            <wp:docPr id="1065092" name="Picture 1065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92" name="Picture 1065092"/>
                    <pic:cNvPicPr/>
                  </pic:nvPicPr>
                  <pic:blipFill>
                    <a:blip xmlns:r="http://schemas.openxmlformats.org/officeDocument/2006/relationships"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139"/>
          <w:headerReference w:type="default" r:id="rId140"/>
          <w:headerReference w:type="first" r:id="rId141"/>
          <w:pgSz w:w="11900" w:h="16840"/>
          <w:pgMar w:top="819" w:right="1440" w:bottom="848" w:left="1440" w:header="720" w:footer="720" w:gutter="0"/>
          <w:cols w:space="720"/>
        </w:sectPr>
      </w:pPr>
    </w:p>
    <w:p w:rsidR="001E0F89" w:rsidP="001E0F89">
      <w:pPr>
        <w:spacing w:after="216" w:line="259" w:lineRule="auto"/>
        <w:ind w:left="47"/>
        <w:jc w:val="center"/>
      </w:pPr>
    </w:p>
    <w:p w:rsidR="001E0F89" w:rsidP="001E0F89">
      <w:pPr>
        <w:spacing w:line="259" w:lineRule="auto"/>
        <w:ind w:left="10" w:right="-12" w:hanging="10"/>
        <w:jc w:val="right"/>
      </w:pPr>
      <w:r>
        <w:t xml:space="preserve">Приложение № 3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к правилам землепользования и застройки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Старокалитвенского сельского поселения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Россошанского муниципального района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Воронежской области </w:t>
      </w:r>
    </w:p>
    <w:p w:rsidR="001E0F89" w:rsidP="001E0F89">
      <w:pPr>
        <w:spacing w:after="61" w:line="238" w:lineRule="auto"/>
        <w:ind w:left="7268" w:right="-15" w:firstLine="874"/>
      </w:pPr>
      <w:r>
        <w:rPr>
          <w:color w:val="FFFFFF"/>
        </w:rPr>
        <w:t xml:space="preserve">Приложение  Воронежской области </w:t>
      </w:r>
    </w:p>
    <w:p w:rsidR="001E0F89" w:rsidP="001E0F89">
      <w:pPr>
        <w:spacing w:after="217" w:line="259" w:lineRule="auto"/>
      </w:pPr>
    </w:p>
    <w:p w:rsidR="001E0F89" w:rsidP="001E0F89">
      <w:pPr>
        <w:spacing w:after="220" w:line="259" w:lineRule="auto"/>
      </w:pPr>
    </w:p>
    <w:p w:rsidR="001E0F89" w:rsidP="001E0F89">
      <w:pPr>
        <w:spacing w:after="220" w:line="259" w:lineRule="auto"/>
      </w:pPr>
    </w:p>
    <w:p w:rsidR="001E0F89" w:rsidP="001E0F89">
      <w:pPr>
        <w:spacing w:after="218" w:line="259" w:lineRule="auto"/>
      </w:pPr>
    </w:p>
    <w:p w:rsidR="001E0F89" w:rsidP="001E0F89">
      <w:pPr>
        <w:spacing w:after="220" w:line="259" w:lineRule="auto"/>
        <w:ind w:left="68"/>
        <w:jc w:val="center"/>
      </w:pPr>
    </w:p>
    <w:p w:rsidR="001E0F89" w:rsidP="001E0F89">
      <w:pPr>
        <w:spacing w:after="220" w:line="259" w:lineRule="auto"/>
        <w:ind w:left="68"/>
        <w:jc w:val="center"/>
      </w:pPr>
    </w:p>
    <w:p w:rsidR="001E0F89" w:rsidP="001E0F89">
      <w:pPr>
        <w:spacing w:after="213" w:line="259" w:lineRule="auto"/>
        <w:ind w:left="68"/>
        <w:jc w:val="center"/>
      </w:pPr>
    </w:p>
    <w:p w:rsidR="001E0F89" w:rsidP="001E0F89">
      <w:pPr>
        <w:spacing w:after="19" w:line="259" w:lineRule="auto"/>
        <w:ind w:left="10" w:right="5" w:hanging="10"/>
        <w:jc w:val="center"/>
      </w:pPr>
      <w:r>
        <w:t xml:space="preserve">СВЕДЕНИЯ О ГРАНИЦАХ ТЕРРИТОРИАЛЬНЫХ ЗОН,  </w:t>
      </w:r>
    </w:p>
    <w:p w:rsidR="001E0F89" w:rsidP="001E0F89">
      <w:pPr>
        <w:spacing w:after="12" w:line="267" w:lineRule="auto"/>
        <w:ind w:left="357" w:hanging="10"/>
      </w:pPr>
      <w:r>
        <w:t xml:space="preserve">СОДЕРЖАЩИЕ ГРАФИЧЕСКОЕ ОПИСАНИЕ МЕСТОПОЛОЖЕНИЯ </w:t>
      </w:r>
    </w:p>
    <w:p w:rsidR="001E0F89" w:rsidP="001E0F89">
      <w:pPr>
        <w:spacing w:after="19" w:line="259" w:lineRule="auto"/>
        <w:ind w:left="10" w:right="2" w:hanging="10"/>
        <w:jc w:val="center"/>
      </w:pPr>
      <w:r>
        <w:t xml:space="preserve">ГРАНИЦ ТЕРРИТОРИАЛЬНЫХ ЗОН, ПЕРЕЧЕНЬ КООРДИНАТ </w:t>
      </w:r>
    </w:p>
    <w:p w:rsidR="001E0F89" w:rsidP="001E0F89">
      <w:pPr>
        <w:spacing w:after="19" w:line="259" w:lineRule="auto"/>
        <w:ind w:left="10" w:right="3" w:hanging="10"/>
        <w:jc w:val="center"/>
      </w:pPr>
      <w:r>
        <w:t xml:space="preserve">ХАРАКТЕРНЫХ ТОЧЕК ГРАНИЦ ТЕРРИТОРИАЛЬНЫХ ЗОН  </w:t>
      </w:r>
    </w:p>
    <w:p w:rsidR="001E0F89" w:rsidP="001E0F89">
      <w:pPr>
        <w:spacing w:after="189" w:line="259" w:lineRule="auto"/>
        <w:ind w:left="10" w:right="3" w:hanging="10"/>
        <w:jc w:val="center"/>
      </w:pPr>
      <w:r>
        <w:t xml:space="preserve">ХУТОРА ЛОЩИНА </w:t>
      </w:r>
    </w:p>
    <w:p w:rsidR="001E0F89" w:rsidP="001E0F89">
      <w:pPr>
        <w:spacing w:line="259" w:lineRule="auto"/>
      </w:pPr>
    </w:p>
    <w:p w:rsidR="001E0F89" w:rsidP="001E0F89">
      <w:pPr>
        <w:sectPr>
          <w:headerReference w:type="even" r:id="rId142"/>
          <w:headerReference w:type="default" r:id="rId143"/>
          <w:headerReference w:type="first" r:id="rId144"/>
          <w:pgSz w:w="11906" w:h="16838"/>
          <w:pgMar w:top="1440" w:right="845" w:bottom="1440" w:left="1702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505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застройки индивидуальными жилыми домами хутора Лощина - Ж1/3</w:t>
      </w:r>
    </w:p>
    <w:p w:rsidR="001E0F89" w:rsidP="001E0F89">
      <w:pPr>
        <w:spacing w:after="10" w:line="259" w:lineRule="auto"/>
        <w:ind w:left="-830"/>
      </w:pPr>
      <w:r>
        <w:rPr>
          <w:rFonts w:ascii="Calibri" w:eastAsia="Calibri" w:hAnsi="Calibri" w:cs="Calibri"/>
          <w:noProof/>
        </w:rPr>
        <w:pict>
          <v:group id="Group 757493" o:spid="_x0000_i1117" style="height:0.95pt;mso-position-horizontal-relative:char;mso-position-vertical-relative:line;width:464.95pt" coordsize="59048,121">
            <v:shape id="Shape 28668" o:spid="_x0000_s1118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90" o:spid="_x0000_s1119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523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518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505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018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018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018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018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018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018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6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хутор Лощина                                       </w:t>
            </w:r>
          </w:p>
        </w:tc>
      </w:tr>
      <w:tr w:rsidTr="001E0F89">
        <w:tblPrEx>
          <w:tblW w:w="9672" w:type="dxa"/>
          <w:tblInd w:w="-1018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018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601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018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344377.99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1349211.81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344411.70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1349253.00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344425.33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1349272.11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344437.36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1349293.43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344449.31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1349318.28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344469.24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1349357.75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344489.95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1349407.09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344519.44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1349478.71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344532.73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1349519.86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344541.18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1349548.76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344546.43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1349572.79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344552.37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1349611.62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344563.90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1349688.75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344585.75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1349852.89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344604.68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1349989.91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344620.14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1350109.65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344623.50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1350133.92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344621.96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1350149.13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344619.75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1350176.91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344609.50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1350223.92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344602.12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1350243.20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344538.11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1350414.14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344448.29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1350656.54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344421.42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1350728.18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344418.16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1350736.14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344407.14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1350759.22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344392.75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1350789.87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344376.90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1350816.96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344334.03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1350896.75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344281.42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1350988.15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344259.67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1351027.79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344235.82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1351069.58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344200.13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1351134.89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344196.96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1351136.02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60" w:right="110"/>
      </w:pPr>
    </w:p>
    <w:tbl>
      <w:tblPr>
        <w:tblStyle w:val="TableGrid"/>
        <w:tblW w:w="10065" w:type="dxa"/>
        <w:tblInd w:w="-1018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344194.63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1351138.98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344192.59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1351143.06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344192.03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1351146.87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344169.48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1351187.24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1351232.35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344143.63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1351243.69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344136.29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1351279.51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344123.07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1351380.80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344119.10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1351415.98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344093.28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1351611.06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344069.57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1351810.46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344051.90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1351961.00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344047.89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1352003.86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344042.21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1352047.53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344032.53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1352116.92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344029.48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1352142.94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344027.33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1352180.44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1352182.83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1352184.26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343514.61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1352127.47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343470.96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1352119.56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343413.24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1352128.08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1352047.51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343446.56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1351835.62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343545.24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1351745.36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343569.71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1351485.40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343683.25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1351488.97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343715.64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1351446.38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343765.27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1351450.37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343779.61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1351374.44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343822.94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1351147.34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343864.77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1351137.26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344188.22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1350732.08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344350.92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1350433.03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344438.46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1350187.44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344462.87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1350019.71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344415.80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1349592.83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344388.69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1349517.30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344268.89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1349258.53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344377.99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1349211.81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344260.86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1351249.79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344215.34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1351652.46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344197.91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1351706.69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344228.12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1351812.83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344210.90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1351903.08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344194.04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1352164.09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344179.92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1352162.98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60" w:right="110"/>
      </w:pPr>
    </w:p>
    <w:tbl>
      <w:tblPr>
        <w:tblStyle w:val="TableGrid"/>
        <w:tblW w:w="10065" w:type="dxa"/>
        <w:tblInd w:w="-1018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344049.11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344051.44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1352144.36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344052.84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1352118.79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344053.79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1352106.85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1352105.05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344062.52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1352087.32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344057.39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1352083.19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344058.58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1352069.67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344061.82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1352046.52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344070.06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1351960.80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1351913.42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344081.83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1351873.91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344087.80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1351834.36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344089.49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1351823.14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344095.14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1351781.52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344096.75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1351769.62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344105.94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1351695.19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344113.90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1351614.53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344152.20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1351309.54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344161.33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1351246.26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344165.76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1351238.64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344260.86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1351249.79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343331.63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1351860.36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343293.55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1352099.03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343319.89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1352250.49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343345.07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1352328.74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343376.06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1352496.46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343394.15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1352545.64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343389.25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1352560.95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343312.93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1352544.79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343267.27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1352546.95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343242.66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1352511.25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343210.35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1352433.06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343138.17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1352084.02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343085.34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1352079.85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343040.29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1352074.74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343004.92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1351939.51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342955.89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1351814.42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342970.43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1351815.62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343120.38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1351832.49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343214.82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1351842.62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18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343331.63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1351860.36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60" w:right="110"/>
      </w:pPr>
    </w:p>
    <w:tbl>
      <w:tblPr>
        <w:tblStyle w:val="TableGrid"/>
        <w:tblW w:w="10065" w:type="dxa"/>
        <w:tblInd w:w="-1018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01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01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01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4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1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1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018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647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018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0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45"/>
          <w:headerReference w:type="default" r:id="rId146"/>
          <w:headerReference w:type="first" r:id="rId147"/>
          <w:pgSz w:w="11899" w:h="16841"/>
          <w:pgMar w:top="859" w:right="582" w:bottom="878" w:left="2160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831"/>
      </w:pPr>
      <w:r>
        <w:rPr>
          <w:noProof/>
          <w:lang w:bidi="ar-SA"/>
        </w:rPr>
        <w:drawing>
          <wp:inline distT="0" distB="0" distL="0" distR="0">
            <wp:extent cx="6818376" cy="9634728"/>
            <wp:effectExtent l="0" t="0" r="0" b="0"/>
            <wp:docPr id="1065106" name="Picture 1065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06" name="Picture 1065106"/>
                    <pic:cNvPicPr/>
                  </pic:nvPicPr>
                  <pic:blipFill>
                    <a:blip xmlns:r="http://schemas.openxmlformats.org/officeDocument/2006/relationships"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149"/>
          <w:headerReference w:type="default" r:id="rId150"/>
          <w:headerReference w:type="first" r:id="rId151"/>
          <w:pgSz w:w="11900" w:h="16840"/>
          <w:pgMar w:top="853" w:right="1440" w:bottom="814" w:left="1440" w:header="720" w:footer="720" w:gutter="0"/>
          <w:cols w:space="720"/>
        </w:sectPr>
      </w:pPr>
    </w:p>
    <w:p w:rsidR="001E0F89" w:rsidP="001E0F89">
      <w:pPr>
        <w:pStyle w:val="Heading3"/>
        <w:spacing w:after="0"/>
      </w:pPr>
      <w:r>
        <w:t>ОПИСАНИЕ МЕСТОПОЛОЖЕНИЯ ГРАНИЦ Общественно-деловая зона хутора Лощина - ОД/3</w:t>
      </w:r>
    </w:p>
    <w:p w:rsidR="001E0F89" w:rsidP="001E0F89">
      <w:pPr>
        <w:spacing w:after="10" w:line="259" w:lineRule="auto"/>
        <w:ind w:left="-1793"/>
      </w:pPr>
      <w:r>
        <w:rPr>
          <w:rFonts w:ascii="Calibri" w:eastAsia="Calibri" w:hAnsi="Calibri" w:cs="Calibri"/>
          <w:noProof/>
        </w:rPr>
        <w:pict>
          <v:group id="Group 770919" o:spid="_x0000_i1120" style="height:0.95pt;mso-position-horizontal-relative:char;mso-position-vertical-relative:line;width:464.95pt" coordsize="59048,121">
            <v:shape id="Shape 29817" o:spid="_x0000_s1121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92" o:spid="_x0000_s1122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-15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3" w:line="259" w:lineRule="auto"/>
        <w:ind w:left="2442" w:right="4042" w:hanging="197"/>
      </w:pPr>
      <w:r>
        <w:rPr>
          <w:sz w:val="20"/>
        </w:rPr>
        <w:t xml:space="preserve">(далее объект) </w:t>
      </w:r>
      <w:r>
        <w:rPr>
          <w:sz w:val="24"/>
        </w:rPr>
        <w:t>Раздел 1</w:t>
      </w:r>
    </w:p>
    <w:tbl>
      <w:tblPr>
        <w:tblStyle w:val="TableGrid"/>
        <w:tblW w:w="9672" w:type="dxa"/>
        <w:tblInd w:w="-1980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хутор Лощина                                     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line="259" w:lineRule="auto"/>
        <w:ind w:left="2624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980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344347.04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1351028.99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344260.86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1351249.79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344165.76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1351238.64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344187.66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1351197.15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344254.60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1351079.95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344276.91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1351037.82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344298.85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1350998.36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344347.04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1351028.99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line="259" w:lineRule="auto"/>
        <w:ind w:left="2624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980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52"/>
          <w:headerReference w:type="default" r:id="rId153"/>
          <w:headerReference w:type="first" r:id="rId154"/>
          <w:pgSz w:w="11899" w:h="16841"/>
          <w:pgMar w:top="907" w:right="582" w:bottom="5648" w:left="3123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794"/>
      </w:pPr>
      <w:r>
        <w:rPr>
          <w:rFonts w:ascii="Calibri" w:eastAsia="Calibri" w:hAnsi="Calibri" w:cs="Calibri"/>
          <w:noProof/>
        </w:rPr>
        <w:pict>
          <v:group id="Group 758996" o:spid="_x0000_i1123" style="height:755.8pt;mso-position-horizontal-relative:char;mso-position-vertical-relative:line;width:534.75pt" coordsize="67912,95984">
            <v:shape id="Picture 30168" o:spid="_x0000_s1124" style="height:8827;left:-43578;position:absolute;rotation:-89;top:43578;width:95984" coordsize="67912,95984" o:spt="100" adj="0,,0" filled="f">
              <v:stroke joinstyle="round"/>
              <v:imagedata r:id="rId155" o:title="image371"/>
              <v:formulas/>
              <v:path o:connecttype="segments"/>
            </v:shape>
            <v:shape id="Picture 1065111" o:spid="_x0000_s1125" style="height:95981;left:8795;position:absolute;top:-8;width:8839" coordsize="67912,95984" o:spt="100" adj="0,,0" filled="f">
              <v:stroke joinstyle="round"/>
              <v:imagedata r:id="rId156" o:title="image1020"/>
              <v:formulas/>
              <v:path o:connecttype="segments"/>
            </v:shape>
            <v:shape id="Picture 30172" o:spid="_x0000_s1126" style="height:8842;left:-25938;position:absolute;rotation:-89;top:43571;width:95984" coordsize="67912,95984" o:spt="100" adj="0,,0" filled="f">
              <v:stroke joinstyle="round"/>
              <v:imagedata r:id="rId157" o:title="image373"/>
              <v:formulas/>
              <v:path o:connecttype="segments"/>
            </v:shape>
            <v:shape id="Picture 30174" o:spid="_x0000_s1127" style="height:8827;left:-17122;position:absolute;rotation:-89;top:43578;width:95984" coordsize="67912,95984" o:spt="100" adj="0,,0" filled="f">
              <v:stroke joinstyle="round"/>
              <v:imagedata r:id="rId158" o:title="image374"/>
              <v:formulas/>
              <v:path o:connecttype="segments"/>
            </v:shape>
            <v:shape id="Picture 1065112" o:spid="_x0000_s1128" style="height:95981;left:35241;position:absolute;top:-8;width:8869" coordsize="67912,95984" o:spt="100" adj="0,,0" filled="f">
              <v:stroke joinstyle="round"/>
              <v:imagedata r:id="rId159" o:title="image1021"/>
              <v:formulas/>
              <v:path o:connecttype="segments"/>
            </v:shape>
            <v:shape id="Picture 30178" o:spid="_x0000_s1129" style="height:8842;left:518;position:absolute;rotation:-89;top:43571;width:95984" coordsize="67912,95984" o:spt="100" adj="0,,0" filled="f">
              <v:stroke joinstyle="round"/>
              <v:imagedata r:id="rId160" o:title="image376"/>
              <v:formulas/>
              <v:path o:connecttype="segments"/>
            </v:shape>
            <v:shape id="Picture 30180" o:spid="_x0000_s1130" style="height:8827;left:9334;position:absolute;rotation:-89;top:43578;width:95984" coordsize="67912,95984" o:spt="100" adj="0,,0" filled="f">
              <v:stroke joinstyle="round"/>
              <v:imagedata r:id="rId161" o:title="image377"/>
              <v:formulas/>
              <v:path o:connecttype="segments"/>
            </v:shape>
            <v:shape id="Picture 30182" o:spid="_x0000_s1131" style="height:6190;left:16824;position:absolute;rotation:-89;top:44897;width:95984" coordsize="67912,95984" o:spt="100" adj="0,,0" filled="f">
              <v:stroke joinstyle="round"/>
              <v:imagedata r:id="rId162" o:title="image378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163"/>
          <w:headerReference w:type="default" r:id="rId164"/>
          <w:headerReference w:type="first" r:id="rId165"/>
          <w:pgSz w:w="11900" w:h="16840"/>
          <w:pgMar w:top="875" w:right="1440" w:bottom="849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910" w:right="223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2057" w:right="223" w:hanging="2072"/>
      </w:pPr>
      <w:r>
        <w:rPr>
          <w:sz w:val="24"/>
        </w:rPr>
        <w:t>Зона  улиц, дорог, инженерной и транспортной инфраструктуры                       хутора Лощина  - ИТ1/3</w:t>
      </w:r>
    </w:p>
    <w:p w:rsidR="001E0F89" w:rsidP="001E0F89">
      <w:pPr>
        <w:spacing w:after="10" w:line="259" w:lineRule="auto"/>
        <w:ind w:left="-1346"/>
      </w:pPr>
      <w:r>
        <w:rPr>
          <w:rFonts w:ascii="Calibri" w:eastAsia="Calibri" w:hAnsi="Calibri" w:cs="Calibri"/>
          <w:noProof/>
        </w:rPr>
        <w:pict>
          <v:group id="Group 770918" o:spid="_x0000_i1132" style="height:0.95pt;mso-position-horizontal-relative:char;mso-position-vertical-relative:line;width:464.95pt" coordsize="59048,121">
            <v:shape id="Shape 30231" o:spid="_x0000_s1133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94" o:spid="_x0000_s1134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441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2701" w:hanging="10"/>
      </w:pPr>
      <w:r>
        <w:rPr>
          <w:sz w:val="20"/>
        </w:rPr>
        <w:t>(далее объект)</w:t>
      </w:r>
    </w:p>
    <w:p w:rsidR="001E0F89" w:rsidP="001E0F89">
      <w:pPr>
        <w:spacing w:after="1" w:line="260" w:lineRule="auto"/>
        <w:ind w:left="2888" w:right="223" w:hanging="10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534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0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хутор Лощина                                   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085" w:right="223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534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344428.81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1349192.75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344553.82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1349474.50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344607.99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1349775.62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344656.30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1350156.46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344652.01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1350225.99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344627.90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1350229.06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344622.06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1350250.05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344557.43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1350421.37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344467.67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1350664.08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344441.43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1350730.39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344436.88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1350740.81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344425.60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1350767.75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344410.09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1350799.06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344394.80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1350827.08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344352.84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1350907.53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344298.85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1350998.36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344276.91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1351037.82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344254.60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1351079.95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344187.66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1351197.15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344165.76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1351238.64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344161.33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1351246.26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344152.20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1351309.54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344113.90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1351614.53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344105.94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1351695.19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344096.75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1351769.62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344095.14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1351781.52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344089.49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1351823.14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344087.80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1351834.36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344081.83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1351873.91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344077.04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1351913.42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344070.06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1351960.80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344061.82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1352046.52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344058.58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1352069.67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344057.39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1352083.19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344062.52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1352087.32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1352105.05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344053.79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1352106.85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344052.84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1352118.79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344051.44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1352144.36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344049.11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344039.76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344034.03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1352185.81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1352184.26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1352182.83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344027.33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1352180.44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344029.48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1352142.94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344032.53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1352116.92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344042.21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1352047.53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344047.89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1352003.86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344051.90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1351961.00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344069.57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1351810.46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344093.28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1351611.06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344119.10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1351415.98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344123.07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1351380.80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344136.29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1351279.51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344143.63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1351243.69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1351232.35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344169.48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1351187.24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344192.03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1351146.87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344192.59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1351143.06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344194.63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1351138.98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344196.96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1351136.02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344200.13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1351134.89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344235.82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1351069.58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344259.67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1351027.79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1350988.15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344334.03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1350896.75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344376.90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1350816.96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344392.75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1350789.87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344407.14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1350759.22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1350736.14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344421.42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1350728.18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344448.29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1350656.54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344538.11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1350414.14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344602.12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1350243.20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344609.50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1350223.92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344619.75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1350176.91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344621.96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1350149.13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344623.50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1350133.92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1350109.65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344604.68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1349989.91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344585.75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1349852.89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344563.90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1349688.75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344552.37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1349611.62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344546.43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1349572.79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344541.18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1349548.76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344532.73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1349519.86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344519.44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1349478.71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344489.95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1349407.09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344469.24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1349357.75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344449.31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1349318.28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344437.36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1349293.43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344425.33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1349272.11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344411.70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1349253.00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344377.99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1349211.81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344397.44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1349204.08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344428.81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1349192.75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173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131" w:right="223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534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66"/>
          <w:headerReference w:type="default" r:id="rId167"/>
          <w:headerReference w:type="first" r:id="rId168"/>
          <w:pgSz w:w="11899" w:h="16841"/>
          <w:pgMar w:top="859" w:right="582" w:bottom="878" w:left="2676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778"/>
      </w:pPr>
      <w:r>
        <w:rPr>
          <w:noProof/>
          <w:lang w:bidi="ar-SA"/>
        </w:rPr>
        <w:drawing>
          <wp:inline distT="0" distB="0" distL="0" distR="0">
            <wp:extent cx="6784849" cy="9604249"/>
            <wp:effectExtent l="0" t="0" r="0" b="0"/>
            <wp:docPr id="1065122" name="Picture 1065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22" name="Picture 1065122"/>
                    <pic:cNvPicPr/>
                  </pic:nvPicPr>
                  <pic:blipFill>
                    <a:blip xmlns:r="http://schemas.openxmlformats.org/officeDocument/2006/relationships"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9" cy="96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170"/>
          <w:headerReference w:type="default" r:id="rId171"/>
          <w:headerReference w:type="first" r:id="rId172"/>
          <w:pgSz w:w="11900" w:h="16840"/>
          <w:pgMar w:top="878" w:right="1440" w:bottom="837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1491" w:right="242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2662" w:right="242" w:hanging="2677"/>
      </w:pPr>
      <w:r>
        <w:rPr>
          <w:sz w:val="24"/>
        </w:rPr>
        <w:t>Зона сельскохозяйственного использования в границах населенного пункта             хутора Лощина - СХ1/3</w:t>
      </w:r>
    </w:p>
    <w:p w:rsidR="001E0F89" w:rsidP="001E0F89">
      <w:pPr>
        <w:spacing w:after="10" w:line="259" w:lineRule="auto"/>
        <w:ind w:left="-766"/>
      </w:pPr>
      <w:r>
        <w:rPr>
          <w:rFonts w:ascii="Calibri" w:eastAsia="Calibri" w:hAnsi="Calibri" w:cs="Calibri"/>
          <w:noProof/>
        </w:rPr>
        <w:pict>
          <v:group id="Group 779474" o:spid="_x0000_i1135" style="height:0.95pt;mso-position-horizontal-relative:char;mso-position-vertical-relative:line;width:464.95pt" coordsize="59048,121">
            <v:shape id="Shape 31162" o:spid="_x0000_s1136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96" o:spid="_x0000_s1137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1022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453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441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953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Старокалитвенское сельское поселение, хутор Лощина 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666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953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344774.21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1350257.54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344748.99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1350487.28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344750.28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1350688.98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344719.09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1350771.04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344691.45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1350869.63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344657.13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1351125.90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344634.85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1351249.85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344659.49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1351334.34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344657.80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1351345.58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344580.85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1351334.81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344567.51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1351430.96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344574.71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1351432.54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344559.35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1351502.35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344555.01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1351520.16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344584.19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1351557.14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344573.11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1351625.05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344480.51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1351664.99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344449.71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1351783.94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344388.10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1351871.01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344284.79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1351815.57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344228.12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1351812.83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344197.91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1351706.69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344215.34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1351652.46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344260.86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1351249.79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344347.04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1351028.99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344298.85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1350998.36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344352.84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1350907.53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344394.80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1350827.08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344410.09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1350799.06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344425.60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1350767.75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344436.88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1350740.81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344441.43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1350730.39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344467.67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1350664.08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344557.43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1350421.37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344622.06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1350250.05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344627.90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1350229.06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344652.01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1350225.99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344680.79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1350227.39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344687.76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1350245.96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344744.20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1350255.06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344774.21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1350257.54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1350461.31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344703.81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1350615.48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344612.39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1350605.02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344639.51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1350443.49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1350461.31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344350.14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1351643.94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344343.56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1351705.14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344277.71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1351688.49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344287.39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1351632.71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344350.14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1351643.94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344268.89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1349258.53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344388.69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1349517.30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344415.80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1349592.83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344462.87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1350019.71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344438.46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1350187.44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344350.92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1350433.03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344188.22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1350732.08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343864.77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1351137.26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343822.94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1351147.34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343779.61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1351374.44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343765.27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1351450.37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343715.64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1351446.38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343683.25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1351488.97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343569.71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1351485.40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343545.24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1351745.36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343446.56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1351835.62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1352047.51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343413.24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1352128.08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343470.96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1352119.56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343514.61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1352127.47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343428.97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1352184.28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343412.43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1352218.35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343394.15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1352545.64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343376.06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1352496.46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343345.07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1352328.74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343319.89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1352250.49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343293.55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1352099.03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343331.63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1351860.36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9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343214.82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1351842.62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343120.38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1351832.49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342970.43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1351815.62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342955.89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1351814.42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342930.01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1351748.77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342779.53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1351607.95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342724.95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1351569.54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342994.05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1351427.79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343561.36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1351176.19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343916.45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1350858.97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344019.81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1350724.02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344136.60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1350578.75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344245.92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1350372.55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344275.88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1349807.76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344195.51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1349507.01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344113.93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1349324.81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344268.89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1349258.53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343138.17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1352084.02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343210.35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1352433.06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343242.66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1352511.25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343267.27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1352546.95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343278.91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1352775.48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343247.83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1352897.41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343228.19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1352931.67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343222.22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1352886.01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343188.25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1352790.09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343138.00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1352634.72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343098.78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1352458.86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343045.25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1352213.67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343044.38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1352137.39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343040.29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1352074.74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343085.34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1352079.85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343138.17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1352084.02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3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174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711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953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73"/>
          <w:headerReference w:type="default" r:id="rId174"/>
          <w:headerReference w:type="first" r:id="rId175"/>
          <w:pgSz w:w="11899" w:h="16841"/>
          <w:pgMar w:top="859" w:right="582" w:bottom="878" w:left="2096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831"/>
      </w:pPr>
      <w:r>
        <w:rPr>
          <w:noProof/>
          <w:lang w:bidi="ar-SA"/>
        </w:rPr>
        <w:drawing>
          <wp:inline distT="0" distB="0" distL="0" distR="0">
            <wp:extent cx="6818376" cy="9634728"/>
            <wp:effectExtent l="0" t="0" r="0" b="0"/>
            <wp:docPr id="1065133" name="Picture 1065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33" name="Picture 1065133"/>
                    <pic:cNvPicPr/>
                  </pic:nvPicPr>
                  <pic:blipFill>
                    <a:blip xmlns:r="http://schemas.openxmlformats.org/officeDocument/2006/relationships"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177"/>
          <w:headerReference w:type="default" r:id="rId178"/>
          <w:headerReference w:type="first" r:id="rId179"/>
          <w:pgSz w:w="11900" w:h="16840"/>
          <w:pgMar w:top="853" w:right="1440" w:bottom="814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901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сельскохозяйственного производства хутора Лощина - СХ2/3</w:t>
      </w:r>
    </w:p>
    <w:p w:rsidR="001E0F89" w:rsidP="001E0F89">
      <w:pPr>
        <w:spacing w:after="10" w:line="259" w:lineRule="auto"/>
        <w:ind w:left="-1226"/>
      </w:pPr>
      <w:r>
        <w:rPr>
          <w:rFonts w:ascii="Calibri" w:eastAsia="Calibri" w:hAnsi="Calibri" w:cs="Calibri"/>
          <w:noProof/>
        </w:rPr>
        <w:pict>
          <v:group id="Group 814589" o:spid="_x0000_i1138" style="height:0.95pt;mso-position-horizontal-relative:char;mso-position-vertical-relative:line;width:464.95pt" coordsize="59048,121">
            <v:shape id="Shape 32476" o:spid="_x0000_s1139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698" o:spid="_x0000_s1140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919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914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901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414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41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41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41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41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41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6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хутор Лощина                                        </w:t>
            </w:r>
          </w:p>
        </w:tc>
      </w:tr>
      <w:tr w:rsidTr="001E0F89">
        <w:tblPrEx>
          <w:tblW w:w="9672" w:type="dxa"/>
          <w:tblInd w:w="-141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41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205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414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02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344725.89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1350461.31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344703.81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1350615.48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344612.39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1350605.02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344639.51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1350443.49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344725.89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1350461.31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344350.14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1351643.94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344343.56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1351705.14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344277.71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1351688.49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344287.39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1351632.71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344350.14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1351643.94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344388.10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1351871.01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344383.04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1352021.91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344354.36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1352178.13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344331.12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1352176.02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344194.04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1352164.09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344210.90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1351903.08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344228.12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1351812.83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344284.79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1351815.57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344388.10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1351871.01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73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  <w:tr w:rsidTr="001E0F89">
        <w:tblPrEx>
          <w:tblW w:w="10065" w:type="dxa"/>
          <w:tblInd w:w="-1414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</w:tbl>
    <w:p w:rsidR="001E0F89" w:rsidP="001E0F89">
      <w:pPr>
        <w:spacing w:after="1" w:line="260" w:lineRule="auto"/>
        <w:ind w:left="3251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414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41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80"/>
          <w:headerReference w:type="default" r:id="rId181"/>
          <w:headerReference w:type="first" r:id="rId182"/>
          <w:pgSz w:w="11899" w:h="16841"/>
          <w:pgMar w:top="907" w:right="582" w:bottom="1601" w:left="2556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783"/>
      </w:pPr>
      <w:r>
        <w:rPr>
          <w:noProof/>
          <w:lang w:bidi="ar-SA"/>
        </w:rPr>
        <w:drawing>
          <wp:inline distT="0" distB="0" distL="0" distR="0">
            <wp:extent cx="6787897" cy="9604249"/>
            <wp:effectExtent l="0" t="0" r="0" b="0"/>
            <wp:docPr id="1065138" name="Picture 1065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38" name="Picture 1065138"/>
                    <pic:cNvPicPr/>
                  </pic:nvPicPr>
                  <pic:blipFill>
                    <a:blip xmlns:r="http://schemas.openxmlformats.org/officeDocument/2006/relationships"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897" cy="96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184"/>
          <w:headerReference w:type="default" r:id="rId185"/>
          <w:headerReference w:type="first" r:id="rId186"/>
          <w:pgSz w:w="11900" w:h="16840"/>
          <w:pgMar w:top="878" w:right="1440" w:bottom="837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2468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line="259" w:lineRule="auto"/>
        <w:ind w:left="10" w:right="2484" w:hanging="10"/>
        <w:jc w:val="center"/>
      </w:pPr>
      <w:r>
        <w:rPr>
          <w:sz w:val="24"/>
        </w:rPr>
        <w:t>Зона ритуальных объектов хутора Лощина - СН1/3</w:t>
      </w:r>
    </w:p>
    <w:p w:rsidR="001E0F89" w:rsidP="001E0F89">
      <w:pPr>
        <w:spacing w:after="10" w:line="259" w:lineRule="auto"/>
        <w:ind w:left="-1793"/>
      </w:pPr>
      <w:r>
        <w:rPr>
          <w:rFonts w:ascii="Calibri" w:eastAsia="Calibri" w:hAnsi="Calibri" w:cs="Calibri"/>
          <w:noProof/>
        </w:rPr>
        <w:pict>
          <v:group id="Group 835103" o:spid="_x0000_i1141" style="height:0.95pt;mso-position-horizontal-relative:char;mso-position-vertical-relative:line;width:464.95pt" coordsize="59048,121">
            <v:shape id="Shape 32998" o:spid="_x0000_s1142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00" o:spid="_x0000_s1143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10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3" w:line="259" w:lineRule="auto"/>
        <w:ind w:left="2432" w:right="4042" w:hanging="187"/>
      </w:pPr>
      <w:r>
        <w:rPr>
          <w:sz w:val="20"/>
        </w:rPr>
        <w:t xml:space="preserve">(далее объект) </w:t>
      </w:r>
      <w:r>
        <w:rPr>
          <w:sz w:val="24"/>
        </w:rPr>
        <w:t>Раздел 1</w:t>
      </w:r>
    </w:p>
    <w:tbl>
      <w:tblPr>
        <w:tblStyle w:val="TableGrid"/>
        <w:tblW w:w="9672" w:type="dxa"/>
        <w:tblInd w:w="-1980" w:type="dxa"/>
        <w:tblCellMar>
          <w:top w:w="21" w:type="dxa"/>
          <w:left w:w="134" w:type="dxa"/>
          <w:right w:w="64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64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61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64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00"/>
              <w:jc w:val="center"/>
            </w:pP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64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64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4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64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хутор Лощина                                                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64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5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64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67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2639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980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344657.80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1351345.58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344648.33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1351437.49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344633.17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1351437.04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344614.33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1351509.85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344559.35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1351502.35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344574.71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1351432.54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344567.51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1351430.96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344580.85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1351334.81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344657.80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1351345.58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2684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980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187"/>
          <w:headerReference w:type="default" r:id="rId188"/>
          <w:headerReference w:type="first" r:id="rId189"/>
          <w:pgSz w:w="11899" w:h="16841"/>
          <w:pgMar w:top="907" w:right="582" w:bottom="5343" w:left="3123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799"/>
      </w:pPr>
      <w:r>
        <w:rPr>
          <w:rFonts w:ascii="Calibri" w:eastAsia="Calibri" w:hAnsi="Calibri" w:cs="Calibri"/>
          <w:noProof/>
        </w:rPr>
        <w:pict>
          <v:group id="Group 804160" o:spid="_x0000_i1144" style="height:755.8pt;mso-position-horizontal-relative:char;mso-position-vertical-relative:line;width:535pt" coordsize="67942,95984">
            <v:shape id="Picture 33356" o:spid="_x0000_s1145" style="height:8827;left:-43578;position:absolute;rotation:-89;top:43578;width:95984" coordsize="67942,95984" o:spt="100" adj="0,,0" filled="f">
              <v:stroke joinstyle="round"/>
              <v:imagedata r:id="rId190" o:title="image462"/>
              <v:formulas/>
              <v:path o:connecttype="segments"/>
            </v:shape>
            <v:shape id="Picture 1065143" o:spid="_x0000_s1146" style="height:95981;left:8795;position:absolute;top:-8;width:8839" coordsize="67942,95984" o:spt="100" adj="0,,0" filled="f">
              <v:stroke joinstyle="round"/>
              <v:imagedata r:id="rId191" o:title="image1025"/>
              <v:formulas/>
              <v:path o:connecttype="segments"/>
            </v:shape>
            <v:shape id="Picture 33360" o:spid="_x0000_s1147" style="height:8842;left:-25938;position:absolute;rotation:-89;top:43571;width:95984" coordsize="67942,95984" o:spt="100" adj="0,,0" filled="f">
              <v:stroke joinstyle="round"/>
              <v:imagedata r:id="rId192" o:title="image464"/>
              <v:formulas/>
              <v:path o:connecttype="segments"/>
            </v:shape>
            <v:shape id="Picture 33362" o:spid="_x0000_s1148" style="height:8827;left:-17122;position:absolute;rotation:-89;top:43578;width:95984" coordsize="67942,95984" o:spt="100" adj="0,,0" filled="f">
              <v:stroke joinstyle="round"/>
              <v:imagedata r:id="rId193" o:title="image465"/>
              <v:formulas/>
              <v:path o:connecttype="segments"/>
            </v:shape>
            <v:shape id="Picture 1065144" o:spid="_x0000_s1149" style="height:95981;left:35241;position:absolute;top:-8;width:8869" coordsize="67942,95984" o:spt="100" adj="0,,0" filled="f">
              <v:stroke joinstyle="round"/>
              <v:imagedata r:id="rId194" o:title="image1026"/>
              <v:formulas/>
              <v:path o:connecttype="segments"/>
            </v:shape>
            <v:shape id="Picture 33366" o:spid="_x0000_s1150" style="height:8842;left:518;position:absolute;rotation:-89;top:43571;width:95984" coordsize="67942,95984" o:spt="100" adj="0,,0" filled="f">
              <v:stroke joinstyle="round"/>
              <v:imagedata r:id="rId195" o:title="image467"/>
              <v:formulas/>
              <v:path o:connecttype="segments"/>
            </v:shape>
            <v:shape id="Picture 33368" o:spid="_x0000_s1151" style="height:8827;left:9334;position:absolute;rotation:-89;top:43578;width:95984" coordsize="67942,95984" o:spt="100" adj="0,,0" filled="f">
              <v:stroke joinstyle="round"/>
              <v:imagedata r:id="rId196" o:title="image468"/>
              <v:formulas/>
              <v:path o:connecttype="segments"/>
            </v:shape>
            <v:shape id="Picture 33370" o:spid="_x0000_s1152" style="height:6220;left:16840;position:absolute;rotation:-89;top:44881;width:95984" coordsize="67942,95984" o:spt="100" adj="0,,0" filled="f">
              <v:stroke joinstyle="round"/>
              <v:imagedata r:id="rId197" o:title="image469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198"/>
          <w:headerReference w:type="default" r:id="rId199"/>
          <w:headerReference w:type="first" r:id="rId200"/>
          <w:pgSz w:w="11900" w:h="16840"/>
          <w:pgMar w:top="875" w:right="1440" w:bottom="849" w:left="1440" w:header="720" w:footer="720" w:gutter="0"/>
          <w:cols w:space="720"/>
        </w:sectPr>
      </w:pPr>
    </w:p>
    <w:p w:rsidR="001E0F89" w:rsidP="001E0F89">
      <w:pPr>
        <w:spacing w:after="216" w:line="259" w:lineRule="auto"/>
        <w:ind w:left="47"/>
        <w:jc w:val="center"/>
      </w:pPr>
    </w:p>
    <w:p w:rsidR="001E0F89" w:rsidP="001E0F89">
      <w:pPr>
        <w:spacing w:line="259" w:lineRule="auto"/>
        <w:ind w:left="10" w:right="-12" w:hanging="10"/>
        <w:jc w:val="right"/>
      </w:pPr>
      <w:r>
        <w:t xml:space="preserve">Приложение № 4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к правилам землепользования и застройки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Старокалитвенского сельского поселения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Россошанского муниципального района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Воронежской области </w:t>
      </w:r>
    </w:p>
    <w:p w:rsidR="001E0F89" w:rsidP="001E0F89">
      <w:pPr>
        <w:spacing w:after="61" w:line="238" w:lineRule="auto"/>
        <w:ind w:left="7268" w:right="-15" w:firstLine="874"/>
      </w:pPr>
      <w:r>
        <w:rPr>
          <w:color w:val="FFFFFF"/>
        </w:rPr>
        <w:t xml:space="preserve">Приложение  Воронежской области </w:t>
      </w:r>
    </w:p>
    <w:p w:rsidR="001E0F89" w:rsidP="001E0F89">
      <w:pPr>
        <w:spacing w:after="217" w:line="259" w:lineRule="auto"/>
      </w:pPr>
    </w:p>
    <w:p w:rsidR="001E0F89" w:rsidP="001E0F89">
      <w:pPr>
        <w:spacing w:after="220" w:line="259" w:lineRule="auto"/>
      </w:pPr>
    </w:p>
    <w:p w:rsidR="001E0F89" w:rsidP="001E0F89">
      <w:pPr>
        <w:spacing w:after="220" w:line="259" w:lineRule="auto"/>
      </w:pPr>
    </w:p>
    <w:p w:rsidR="001E0F89" w:rsidP="001E0F89">
      <w:pPr>
        <w:spacing w:after="218" w:line="259" w:lineRule="auto"/>
      </w:pPr>
    </w:p>
    <w:p w:rsidR="001E0F89" w:rsidP="001E0F89">
      <w:pPr>
        <w:spacing w:after="220" w:line="259" w:lineRule="auto"/>
        <w:ind w:left="68"/>
        <w:jc w:val="center"/>
      </w:pPr>
    </w:p>
    <w:p w:rsidR="001E0F89" w:rsidP="001E0F89">
      <w:pPr>
        <w:spacing w:after="220" w:line="259" w:lineRule="auto"/>
        <w:ind w:left="68"/>
        <w:jc w:val="center"/>
      </w:pPr>
    </w:p>
    <w:p w:rsidR="001E0F89" w:rsidP="001E0F89">
      <w:pPr>
        <w:spacing w:after="213" w:line="259" w:lineRule="auto"/>
        <w:ind w:left="68"/>
        <w:jc w:val="center"/>
      </w:pPr>
    </w:p>
    <w:p w:rsidR="001E0F89" w:rsidP="001E0F89">
      <w:pPr>
        <w:spacing w:after="20" w:line="259" w:lineRule="auto"/>
        <w:ind w:left="10" w:right="5" w:hanging="10"/>
        <w:jc w:val="center"/>
      </w:pPr>
      <w:r>
        <w:t xml:space="preserve">СВЕДЕНИЯ О ГРАНИЦАХ ТЕРРИТОРИАЛЬНЫХ ЗОН,  </w:t>
      </w:r>
    </w:p>
    <w:p w:rsidR="001E0F89" w:rsidP="001E0F89">
      <w:pPr>
        <w:spacing w:after="23" w:line="259" w:lineRule="auto"/>
        <w:ind w:left="357" w:hanging="10"/>
      </w:pPr>
      <w:r>
        <w:t xml:space="preserve">СОДЕРЖАЩИЕ ГРАФИЧЕСКОЕ ОПИСАНИЕ МЕСТОПОЛОЖЕНИЯ </w:t>
      </w:r>
    </w:p>
    <w:p w:rsidR="001E0F89" w:rsidP="001E0F89">
      <w:pPr>
        <w:spacing w:after="20" w:line="259" w:lineRule="auto"/>
        <w:ind w:left="10" w:right="2" w:hanging="10"/>
        <w:jc w:val="center"/>
      </w:pPr>
      <w:r>
        <w:t xml:space="preserve">ГРАНИЦ ТЕРРИТОРИАЛЬНЫХ ЗОН, ПЕРЕЧЕНЬ КООРДИНАТ </w:t>
      </w:r>
    </w:p>
    <w:p w:rsidR="001E0F89" w:rsidP="001E0F89">
      <w:pPr>
        <w:spacing w:after="20" w:line="259" w:lineRule="auto"/>
        <w:ind w:left="10" w:right="3" w:hanging="10"/>
        <w:jc w:val="center"/>
      </w:pPr>
      <w:r>
        <w:t xml:space="preserve">ХАРАКТЕРНЫХ ТОЧЕК ГРАНИЦ ТЕРРИТОРИАЛЬНЫХ ЗОН  </w:t>
      </w:r>
    </w:p>
    <w:p w:rsidR="001E0F89" w:rsidP="001E0F89">
      <w:pPr>
        <w:spacing w:after="189" w:line="259" w:lineRule="auto"/>
        <w:ind w:left="10" w:right="4" w:hanging="10"/>
        <w:jc w:val="center"/>
      </w:pPr>
      <w:r>
        <w:t xml:space="preserve">СЕЛА ТЕРНОВКА </w:t>
      </w:r>
    </w:p>
    <w:p w:rsidR="001E0F89" w:rsidP="001E0F89">
      <w:pPr>
        <w:spacing w:line="259" w:lineRule="auto"/>
      </w:pPr>
    </w:p>
    <w:p w:rsidR="001E0F89" w:rsidP="001E0F89">
      <w:pPr>
        <w:sectPr>
          <w:headerReference w:type="even" r:id="rId201"/>
          <w:headerReference w:type="default" r:id="rId202"/>
          <w:headerReference w:type="first" r:id="rId203"/>
          <w:pgSz w:w="11906" w:h="16838"/>
          <w:pgMar w:top="1440" w:right="845" w:bottom="1440" w:left="1702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537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застройки индивидуальными жилыми домами села Терновка  - Ж1/4</w:t>
      </w:r>
    </w:p>
    <w:p w:rsidR="001E0F89" w:rsidP="001E0F89">
      <w:pPr>
        <w:spacing w:after="10" w:line="259" w:lineRule="auto"/>
        <w:ind w:left="-862"/>
      </w:pPr>
      <w:r>
        <w:rPr>
          <w:rFonts w:ascii="Calibri" w:eastAsia="Calibri" w:hAnsi="Calibri" w:cs="Calibri"/>
          <w:noProof/>
        </w:rPr>
        <w:pict>
          <v:group id="Group 837567" o:spid="_x0000_i1153" style="height:0.95pt;mso-position-horizontal-relative:char;mso-position-vertical-relative:line;width:464.95pt" coordsize="59048,121">
            <v:shape id="Shape 33469" o:spid="_x0000_s1154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02" o:spid="_x0000_s1155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554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549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537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049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049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049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049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049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049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Терновка</w:t>
            </w:r>
          </w:p>
        </w:tc>
      </w:tr>
      <w:tr w:rsidTr="001E0F89">
        <w:tblPrEx>
          <w:tblW w:w="9672" w:type="dxa"/>
          <w:tblInd w:w="-1049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049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570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049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343770.64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1346042.23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343869.81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1346409.06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343918.85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1346477.19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343926.92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1346703.65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343906.79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1346904.52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343892.47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1346901.42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343881.22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1346905.25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343871.99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1346914.98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343869.14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1346927.20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343880.76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1346974.11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343862.89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1346976.49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343865.62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1347015.84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343846.08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1347017.70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343838.11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1347032.33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343802.10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1347038.96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343803.83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1347087.84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343903.58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1347071.02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343901.64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1347060.51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343899.09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1347006.23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343933.73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1346997.96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343981.65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1347183.02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343981.84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1347228.82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343894.85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1347229.78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343895.26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1347318.28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343874.38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1347324.90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343874.93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1347394.90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343970.27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1347529.37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343944.13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1347570.60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343901.13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1347613.88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343816.55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1347688.55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343797.61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1347749.97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343720.15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1347790.89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343558.63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1347876.21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343555.23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1347868.51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92" w:right="110"/>
      </w:pPr>
    </w:p>
    <w:tbl>
      <w:tblPr>
        <w:tblStyle w:val="TableGrid"/>
        <w:tblW w:w="10065" w:type="dxa"/>
        <w:tblInd w:w="-1049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343557.82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1347865.77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343556.11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1347861.72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343552.33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1347861.96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1347860.61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343532.32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1347816.66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343516.14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1347770.51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343513.75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1347756.84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343512.08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1347742.86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1347723.87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343510.93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1347695.68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343514.31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1347660.05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343520.02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1347634.85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343533.60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1347558.45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343543.89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1347511.94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343559.53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1347469.45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343566.09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1347444.51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343569.26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1347427.39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343569.01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1347404.80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343670.51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1347403.90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1347340.90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1347341.81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343571.05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1347335.56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343571.30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1347330.29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1347326.45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343566.62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1347321.51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343561.03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1347192.42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343568.28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1347191.59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343639.01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1347182.71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343632.20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1347114.87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343626.35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1347104.19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343617.44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1347059.84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343590.07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1347059.88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343567.18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1347063.34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343553.91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1347065.07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343539.79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1346861.89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343542.14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1346860.07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343543.31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1346854.16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343539.12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1346850.98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343537.19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1346803.52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343532.22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1346728.71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343526.50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1346688.99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343522.68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1346657.99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343518.11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1346622.55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343521.58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1346617.34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1346602.51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1346596.08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343502.72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1346569.48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343493.33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1346532.45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92" w:right="110"/>
      </w:pPr>
    </w:p>
    <w:tbl>
      <w:tblPr>
        <w:tblStyle w:val="TableGrid"/>
        <w:tblW w:w="10065" w:type="dxa"/>
        <w:tblInd w:w="-1049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343484.28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1346496.24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343472.49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1346455.38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343448.78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1346400.27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343423.10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1346346.72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343354.75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1346187.12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343327.48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1346123.58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343276.21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1346012.88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343263.77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1345977.73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343286.91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1345969.97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343389.09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1345946.55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343367.97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1345854.74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343498.84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1345825.62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343503.51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1345923.56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1345921.37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343668.96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1346044.16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343770.64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1346042.23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343305.55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1346135.95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343332.54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1346196.96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343403.07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1346356.09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343429.22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1346412.70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343449.77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1346454.36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343461.67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1346482.64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343467.90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1346490.40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343478.16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1346536.18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343485.21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1346571.01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343487.46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1346580.28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343493.85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1346599.55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343497.10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1346614.84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343498.08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1346614.56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343499.55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1346622.49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343500.50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1346622.39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343502.97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1346643.30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343502.70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1346643.34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343505.35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1346661.71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343505.84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1346666.10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343509.33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1346692.16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343513.62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1346731.10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1346804.71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1346850.35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343522.42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1346869.04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343534.67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1347053.73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1347079.74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343532.72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1347079.98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343478.87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1347082.30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343482.14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1347137.20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1347144.72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343492.40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1347193.65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92" w:right="110"/>
      </w:pPr>
    </w:p>
    <w:tbl>
      <w:tblPr>
        <w:tblStyle w:val="TableGrid"/>
        <w:tblW w:w="10065" w:type="dxa"/>
        <w:tblInd w:w="-1049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343542.44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1347194.12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343548.66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1347322.30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343548.91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1347327.58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343541.66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1347333.89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343543.41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1347340.03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343549.50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1347340.29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1347386.44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1347404.56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1347423.82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1347439.01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1347464.35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343527.40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1347505.52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1347535.85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343507.26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1347546.46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343509.08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1347551.45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343515.37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1347554.88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343494.86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1347659.32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1347693.56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343486.23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1347727.31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1347744.66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343490.69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1347760.43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343493.09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1347775.13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343511.92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1347824.94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343531.61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1347869.49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343537.57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1347883.26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343536.60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1347884.48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343538.21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1347887.19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343539.21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1347887.06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343553.42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1347919.92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343557.41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1347929.05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343548.85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1347970.03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343506.66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1348203.61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343483.25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1348314.41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343460.35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1348384.13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343337.95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1348482.00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343279.24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1348526.67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343223.33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1348554.13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343233.36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1348384.25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342982.96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1348112.25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342852.81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1347813.55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342834.23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1347709.94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342895.39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1347674.27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342907.73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1347566.95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342905.95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1347485.62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342926.87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1347437.73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342937.77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1347395.11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342939.78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1347332.35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342960.81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1347289.54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192" w:right="110"/>
      </w:pPr>
    </w:p>
    <w:tbl>
      <w:tblPr>
        <w:tblStyle w:val="TableGrid"/>
        <w:tblW w:w="10065" w:type="dxa"/>
        <w:tblInd w:w="-1049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342995.74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1347263.38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343181.67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1347184.87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343216.11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1347136.69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343290.99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1346928.31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343323.98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1346814.04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343375.62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1346779.06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343339.46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1346749.30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343316.27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1346693.86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343306.29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1346624.56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343311.64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1346252.76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343305.55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1346135.95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343462.60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1347149.78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343459.14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1347184.68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343455.36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1347216.63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343441.70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1347215.00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343443.27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1347207.16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343435.10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1347205.69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343440.06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1347167.19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343462.60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1347149.78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343435.49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1347317.04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343449.16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1347330.71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343453.22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1347339.85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343453.65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1347357.92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343465.47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1347379.97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343406.31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1347412.48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343391.25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1347384.59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343373.09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1347340.72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202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343394.52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1347332.59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343435.49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1347317.04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2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"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164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049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615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049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0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04"/>
          <w:headerReference w:type="default" r:id="rId205"/>
          <w:headerReference w:type="first" r:id="rId206"/>
          <w:pgSz w:w="11899" w:h="16841"/>
          <w:pgMar w:top="859" w:right="582" w:bottom="878" w:left="2192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822"/>
      </w:pPr>
      <w:r>
        <w:rPr>
          <w:noProof/>
          <w:lang w:bidi="ar-SA"/>
        </w:rPr>
        <w:drawing>
          <wp:inline distT="0" distB="0" distL="0" distR="0">
            <wp:extent cx="6812281" cy="9613392"/>
            <wp:effectExtent l="0" t="0" r="0" b="0"/>
            <wp:docPr id="1065160" name="Picture 1065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60" name="Picture 1065160"/>
                    <pic:cNvPicPr/>
                  </pic:nvPicPr>
                  <pic:blipFill>
                    <a:blip xmlns:r="http://schemas.openxmlformats.org/officeDocument/2006/relationships"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1" cy="96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208"/>
          <w:headerReference w:type="default" r:id="rId209"/>
          <w:headerReference w:type="first" r:id="rId210"/>
          <w:pgSz w:w="11900" w:h="16840"/>
          <w:pgMar w:top="869" w:right="1440" w:bottom="832" w:left="1440" w:header="720" w:footer="720" w:gutter="0"/>
          <w:cols w:space="720"/>
        </w:sectPr>
      </w:pPr>
    </w:p>
    <w:p w:rsidR="001E0F89" w:rsidP="001E0F89">
      <w:pPr>
        <w:pStyle w:val="Heading3"/>
        <w:spacing w:after="0"/>
      </w:pPr>
      <w:r>
        <w:t>ОПИСАНИЕ МЕСТОПОЛОЖЕНИЯ ГРАНИЦ Общественно-деловая зона села Терновка - ОД/4</w:t>
      </w:r>
    </w:p>
    <w:p w:rsidR="001E0F89" w:rsidP="001E0F89">
      <w:pPr>
        <w:spacing w:after="10" w:line="259" w:lineRule="auto"/>
        <w:ind w:left="-1793"/>
      </w:pPr>
      <w:r>
        <w:rPr>
          <w:rFonts w:ascii="Calibri" w:eastAsia="Calibri" w:hAnsi="Calibri" w:cs="Calibri"/>
          <w:noProof/>
        </w:rPr>
        <w:pict>
          <v:group id="Group 839013" o:spid="_x0000_i1156" style="height:0.95pt;mso-position-horizontal-relative:char;mso-position-vertical-relative:line;width:464.95pt" coordsize="59048,121">
            <v:shape id="Shape 35051" o:spid="_x0000_s1157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04" o:spid="_x0000_s1158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-15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3" w:line="259" w:lineRule="auto"/>
        <w:ind w:left="2442" w:right="4042" w:hanging="197"/>
      </w:pPr>
      <w:r>
        <w:rPr>
          <w:sz w:val="20"/>
        </w:rPr>
        <w:t xml:space="preserve">(далее объект) </w:t>
      </w:r>
      <w:r>
        <w:rPr>
          <w:sz w:val="24"/>
        </w:rPr>
        <w:t>Раздел 1</w:t>
      </w:r>
    </w:p>
    <w:tbl>
      <w:tblPr>
        <w:tblStyle w:val="TableGrid"/>
        <w:tblW w:w="9672" w:type="dxa"/>
        <w:tblInd w:w="-1980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Терновка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line="259" w:lineRule="auto"/>
        <w:ind w:left="2639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980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343919.24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1346913.71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343933.73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1346997.96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343899.09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1347006.23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343901.64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1347060.51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343903.58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1347071.02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343803.83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1347087.84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343802.10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1347038.96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343838.11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1347032.33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343846.08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1347017.70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343865.62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1347015.84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343862.89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1346976.49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343880.76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1346974.11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343869.14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1346927.20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343871.99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1346914.98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343881.22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1346905.25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343892.47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1346901.42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343906.79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1346904.52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343919.24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1346913.71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343617.44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1347059.84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343626.35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1347104.19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343632.20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1347114.87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343639.01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1347182.71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343568.28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1347191.59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343561.03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1347192.42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343557.12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1347135.66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343553.91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1347065.07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343567.18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1347063.34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343590.07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1347059.88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343617.44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1347059.84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343535.79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1347079.74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343538.24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1347136.98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343542.44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1347194.12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3123" w:right="110"/>
      </w:pPr>
    </w:p>
    <w:tbl>
      <w:tblPr>
        <w:tblStyle w:val="TableGrid"/>
        <w:tblW w:w="10065" w:type="dxa"/>
        <w:tblInd w:w="-1980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343492.40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1347193.65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343492.04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1347144.72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343482.14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1347137.20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343478.87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1347082.30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343532.72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1347079.98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343535.79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1347079.74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343435.49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1347317.04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343449.16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1347330.71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343453.22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1347339.85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343453.65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1347357.92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343465.47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1347379.97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343406.31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1347412.48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343391.25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1347384.59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343373.09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1347340.72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343394.52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1347332.59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343435.49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1347317.04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8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164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8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</w:tr>
    </w:tbl>
    <w:p w:rsidR="001E0F89" w:rsidP="001E0F89">
      <w:pPr>
        <w:spacing w:line="259" w:lineRule="auto"/>
        <w:ind w:left="2684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980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11"/>
          <w:headerReference w:type="default" r:id="rId212"/>
          <w:headerReference w:type="first" r:id="rId213"/>
          <w:pgSz w:w="11899" w:h="16841"/>
          <w:pgMar w:top="859" w:right="582" w:bottom="878" w:left="3123" w:header="720" w:footer="720" w:gutter="0"/>
          <w:cols w:space="720"/>
        </w:sectPr>
      </w:pPr>
    </w:p>
    <w:p w:rsidR="001E0F89" w:rsidP="001E0F89">
      <w:pPr>
        <w:spacing w:line="259" w:lineRule="auto"/>
        <w:ind w:left="-845" w:right="-820"/>
      </w:pPr>
      <w:r>
        <w:rPr>
          <w:rFonts w:ascii="Calibri" w:eastAsia="Calibri" w:hAnsi="Calibri" w:cs="Calibri"/>
          <w:noProof/>
        </w:rPr>
        <w:pict>
          <v:group id="Group 827080" o:spid="_x0000_i1159" style="height:758.55pt;mso-position-horizontal-relative:char;mso-position-vertical-relative:line;width:534.25pt" coordsize="67851,96335">
            <v:shape id="Picture 35724" o:spid="_x0000_s1160" style="height:6236;position:absolute;width:67851" coordsize="67851,96335" o:spt="100" adj="0,,0" filled="f">
              <v:stroke joinstyle="round"/>
              <v:imagedata r:id="rId214" o:title="image501"/>
              <v:formulas/>
              <v:path o:connecttype="segments"/>
            </v:shape>
            <v:shape id="Picture 1065168" o:spid="_x0000_s1161" style="height:6248;left:-8;position:absolute;top:6214;width:67848" coordsize="67851,96335" o:spt="100" adj="0,,0" filled="f">
              <v:stroke joinstyle="round"/>
              <v:imagedata r:id="rId215" o:title="image1028"/>
              <v:formulas/>
              <v:path o:connecttype="segments"/>
            </v:shape>
            <v:shape id="Picture 35728" o:spid="_x0000_s1162" style="height:6251;position:absolute;top:12451;width:67851" coordsize="67851,96335" o:spt="100" adj="0,,0" filled="f">
              <v:stroke joinstyle="round"/>
              <v:imagedata r:id="rId216" o:title="image503"/>
              <v:formulas/>
              <v:path o:connecttype="segments"/>
            </v:shape>
            <v:shape id="Picture 35730" o:spid="_x0000_s1163" style="height:6251;position:absolute;top:18684;width:67851" coordsize="67851,96335" o:spt="100" adj="0,,0" filled="f">
              <v:stroke joinstyle="round"/>
              <v:imagedata r:id="rId217" o:title="image504"/>
              <v:formulas/>
              <v:path o:connecttype="segments"/>
            </v:shape>
            <v:shape id="Picture 35732" o:spid="_x0000_s1164" style="height:6251;position:absolute;top:24917;width:67851" coordsize="67851,96335" o:spt="100" adj="0,,0" filled="f">
              <v:stroke joinstyle="round"/>
              <v:imagedata r:id="rId218" o:title="image505"/>
              <v:formulas/>
              <v:path o:connecttype="segments"/>
            </v:shape>
            <v:shape id="Picture 35734" o:spid="_x0000_s1165" style="height:6251;position:absolute;top:31150;width:67851" coordsize="67851,96335" o:spt="100" adj="0,,0" filled="f">
              <v:stroke joinstyle="round"/>
              <v:imagedata r:id="rId219" o:title="image506"/>
              <v:formulas/>
              <v:path o:connecttype="segments"/>
            </v:shape>
            <v:shape id="Picture 35736" o:spid="_x0000_s1166" style="height:6251;position:absolute;top:37383;width:67851" coordsize="67851,96335" o:spt="100" adj="0,,0" filled="f">
              <v:stroke joinstyle="round"/>
              <v:imagedata r:id="rId220" o:title="image507"/>
              <v:formulas/>
              <v:path o:connecttype="segments"/>
            </v:shape>
            <v:shape id="Picture 35738" o:spid="_x0000_s1167" style="height:6251;position:absolute;top:43616;width:67851" coordsize="67851,96335" o:spt="100" adj="0,,0" filled="f">
              <v:stroke joinstyle="round"/>
              <v:imagedata r:id="rId221" o:title="image508"/>
              <v:formulas/>
              <v:path o:connecttype="segments"/>
            </v:shape>
            <v:shape id="Picture 35740" o:spid="_x0000_s1168" style="height:6251;position:absolute;top:49850;width:67851" coordsize="67851,96335" o:spt="100" adj="0,,0" filled="f">
              <v:stroke joinstyle="round"/>
              <v:imagedata r:id="rId222" o:title="image509"/>
              <v:formulas/>
              <v:path o:connecttype="segments"/>
            </v:shape>
            <v:shape id="Picture 1065169" o:spid="_x0000_s1169" style="height:6248;left:-8;position:absolute;top:56059;width:67848" coordsize="67851,96335" o:spt="100" adj="0,,0" filled="f">
              <v:stroke joinstyle="round"/>
              <v:imagedata r:id="rId223" o:title="image1029"/>
              <v:formulas/>
              <v:path o:connecttype="segments"/>
            </v:shape>
            <v:shape id="Picture 35744" o:spid="_x0000_s1170" style="height:6236;position:absolute;top:62316;width:67851" coordsize="67851,96335" o:spt="100" adj="0,,0" filled="f">
              <v:stroke joinstyle="round"/>
              <v:imagedata r:id="rId224" o:title="image511"/>
              <v:formulas/>
              <v:path o:connecttype="segments"/>
            </v:shape>
            <v:shape id="Picture 1065170" o:spid="_x0000_s1171" style="height:6278;left:-8;position:absolute;top:68505;width:67848" coordsize="67851,96335" o:spt="100" adj="0,,0" filled="f">
              <v:stroke joinstyle="round"/>
              <v:imagedata r:id="rId225" o:title="image1030"/>
              <v:formulas/>
              <v:path o:connecttype="segments"/>
            </v:shape>
            <v:shape id="Picture 35748" o:spid="_x0000_s1172" style="height:6251;position:absolute;top:74767;width:67851" coordsize="67851,96335" o:spt="100" adj="0,,0" filled="f">
              <v:stroke joinstyle="round"/>
              <v:imagedata r:id="rId226" o:title="image513"/>
              <v:formulas/>
              <v:path o:connecttype="segments"/>
            </v:shape>
            <v:shape id="Picture 35750" o:spid="_x0000_s1173" style="height:6251;position:absolute;top:81000;width:67851" coordsize="67851,96335" o:spt="100" adj="0,,0" filled="f">
              <v:stroke joinstyle="round"/>
              <v:imagedata r:id="rId227" o:title="image514"/>
              <v:formulas/>
              <v:path o:connecttype="segments"/>
            </v:shape>
            <v:shape id="Picture 35752" o:spid="_x0000_s1174" style="height:6251;position:absolute;top:87233;width:67851" coordsize="67851,96335" o:spt="100" adj="0,,0" filled="f">
              <v:stroke joinstyle="round"/>
              <v:imagedata r:id="rId228" o:title="image515"/>
              <v:formulas/>
              <v:path o:connecttype="segments"/>
            </v:shape>
            <v:shape id="Picture 35754" o:spid="_x0000_s1175" style="height:2868;position:absolute;top:93466;width:67851" coordsize="67851,96335" o:spt="100" adj="0,,0" filled="f">
              <v:stroke joinstyle="round"/>
              <v:imagedata r:id="rId229" o:title="image516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230"/>
          <w:headerReference w:type="default" r:id="rId231"/>
          <w:headerReference w:type="first" r:id="rId232"/>
          <w:pgSz w:w="11900" w:h="16840"/>
          <w:pgMar w:top="820" w:right="1440" w:bottom="849" w:left="1440" w:header="720" w:footer="720" w:gutter="0"/>
          <w:cols w:space="720"/>
        </w:sectPr>
      </w:pPr>
    </w:p>
    <w:p w:rsidR="001E0F89" w:rsidP="001E0F89">
      <w:pPr>
        <w:pStyle w:val="Heading3"/>
        <w:ind w:right="2240"/>
      </w:pPr>
      <w:r>
        <w:t>ОПИСАНИЕ МЕСТОПОЛОЖЕНИЯ ГРАНИЦ</w:t>
      </w:r>
    </w:p>
    <w:p w:rsidR="001E0F89" w:rsidP="001E0F89">
      <w:pPr>
        <w:spacing w:line="259" w:lineRule="auto"/>
        <w:ind w:left="-5" w:hanging="10"/>
      </w:pPr>
      <w:r>
        <w:rPr>
          <w:sz w:val="24"/>
        </w:rPr>
        <w:t>Производственно - коммунальная зона села Терновка - П2/4</w:t>
      </w:r>
    </w:p>
    <w:p w:rsidR="001E0F89" w:rsidP="001E0F89">
      <w:pPr>
        <w:spacing w:after="10" w:line="259" w:lineRule="auto"/>
        <w:ind w:left="-1565"/>
      </w:pPr>
      <w:r>
        <w:rPr>
          <w:rFonts w:ascii="Calibri" w:eastAsia="Calibri" w:hAnsi="Calibri" w:cs="Calibri"/>
          <w:noProof/>
        </w:rPr>
        <w:pict>
          <v:group id="Group 852923" o:spid="_x0000_i1176" style="height:0.95pt;mso-position-horizontal-relative:char;mso-position-vertical-relative:line;width:464.95pt" coordsize="59048,121">
            <v:shape id="Shape 35801" o:spid="_x0000_s1177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06" o:spid="_x0000_s1178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right="2257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3" w:line="259" w:lineRule="auto"/>
        <w:ind w:left="2670" w:right="4042" w:hanging="197"/>
      </w:pPr>
      <w:r>
        <w:rPr>
          <w:sz w:val="20"/>
        </w:rPr>
        <w:t xml:space="preserve">(далее объект) </w:t>
      </w:r>
      <w:r>
        <w:rPr>
          <w:sz w:val="24"/>
        </w:rPr>
        <w:t>Раздел 1</w:t>
      </w:r>
    </w:p>
    <w:tbl>
      <w:tblPr>
        <w:tblStyle w:val="TableGrid"/>
        <w:tblW w:w="9672" w:type="dxa"/>
        <w:tblInd w:w="-1752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75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75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75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75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75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94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Терновка</w:t>
            </w:r>
          </w:p>
        </w:tc>
      </w:tr>
      <w:tr w:rsidTr="001E0F89">
        <w:tblPrEx>
          <w:tblW w:w="9672" w:type="dxa"/>
          <w:tblInd w:w="-175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752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line="259" w:lineRule="auto"/>
        <w:ind w:left="2867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752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343462.60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1347149.78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343459.14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1347184.68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343455.36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1347216.63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343441.70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1347215.00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343443.27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1347207.16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343435.10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1347205.69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343440.06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1347167.19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343462.60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1347149.78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752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line="259" w:lineRule="auto"/>
        <w:ind w:left="291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752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752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33"/>
          <w:headerReference w:type="default" r:id="rId234"/>
          <w:headerReference w:type="first" r:id="rId235"/>
          <w:pgSz w:w="11899" w:h="16841"/>
          <w:pgMar w:top="907" w:right="582" w:bottom="5648" w:left="2895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755"/>
      </w:pPr>
      <w:r>
        <w:rPr>
          <w:rFonts w:ascii="Calibri" w:eastAsia="Calibri" w:hAnsi="Calibri" w:cs="Calibri"/>
          <w:noProof/>
        </w:rPr>
        <w:pict>
          <v:group id="Group 832027" o:spid="_x0000_i1179" style="height:759.4pt;mso-position-horizontal-relative:char;mso-position-vertical-relative:line;width:532.8pt" coordsize="67668,96441">
            <v:shape id="Picture 36152" o:spid="_x0000_s1180" style="height:8827;left:-43807;position:absolute;rotation:-89;top:43807;width:96441" coordsize="67668,96441" o:spt="100" adj="0,,0" filled="f">
              <v:stroke joinstyle="round"/>
              <v:imagedata r:id="rId236" o:title="image517"/>
              <v:formulas/>
              <v:path o:connecttype="segments"/>
            </v:shape>
            <v:shape id="Picture 1065174" o:spid="_x0000_s1181" style="height:96438;left:8795;position:absolute;top:-3;width:8839" coordsize="67668,96441" o:spt="100" adj="0,,0" filled="f">
              <v:stroke joinstyle="round"/>
              <v:imagedata r:id="rId237" o:title="image1031"/>
              <v:formulas/>
              <v:path o:connecttype="segments"/>
            </v:shape>
            <v:shape id="Picture 36156" o:spid="_x0000_s1182" style="height:8842;left:-26167;position:absolute;rotation:-89;top:43799;width:96441" coordsize="67668,96441" o:spt="100" adj="0,,0" filled="f">
              <v:stroke joinstyle="round"/>
              <v:imagedata r:id="rId238" o:title="image519"/>
              <v:formulas/>
              <v:path o:connecttype="segments"/>
            </v:shape>
            <v:shape id="Picture 36158" o:spid="_x0000_s1183" style="height:8827;left:-17350;position:absolute;rotation:-89;top:43807;width:96441" coordsize="67668,96441" o:spt="100" adj="0,,0" filled="f">
              <v:stroke joinstyle="round"/>
              <v:imagedata r:id="rId239" o:title="image520"/>
              <v:formulas/>
              <v:path o:connecttype="segments"/>
            </v:shape>
            <v:shape id="Picture 1065175" o:spid="_x0000_s1184" style="height:96438;left:35241;position:absolute;top:-3;width:8869" coordsize="67668,96441" o:spt="100" adj="0,,0" filled="f">
              <v:stroke joinstyle="round"/>
              <v:imagedata r:id="rId240" o:title="image1032"/>
              <v:formulas/>
              <v:path o:connecttype="segments"/>
            </v:shape>
            <v:shape id="Picture 36162" o:spid="_x0000_s1185" style="height:8842;left:289;position:absolute;rotation:-89;top:43799;width:96441" coordsize="67668,96441" o:spt="100" adj="0,,0" filled="f">
              <v:stroke joinstyle="round"/>
              <v:imagedata r:id="rId241" o:title="image522"/>
              <v:formulas/>
              <v:path o:connecttype="segments"/>
            </v:shape>
            <v:shape id="Picture 36164" o:spid="_x0000_s1186" style="height:8827;left:9105;position:absolute;rotation:-89;top:43807;width:96441" coordsize="67668,96441" o:spt="100" adj="0,,0" filled="f">
              <v:stroke joinstyle="round"/>
              <v:imagedata r:id="rId242" o:title="image523"/>
              <v:formulas/>
              <v:path o:connecttype="segments"/>
            </v:shape>
            <v:shape id="Picture 36166" o:spid="_x0000_s1187" style="height:5946;left:16474;position:absolute;rotation:-89;top:45247;width:96441" coordsize="67668,96441" o:spt="100" adj="0,,0" filled="f">
              <v:stroke joinstyle="round"/>
              <v:imagedata r:id="rId243" o:title="image524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244"/>
          <w:headerReference w:type="default" r:id="rId245"/>
          <w:headerReference w:type="first" r:id="rId246"/>
          <w:pgSz w:w="11900" w:h="16840"/>
          <w:pgMar w:top="853" w:right="1440" w:bottom="799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910" w:right="223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2119" w:right="223" w:hanging="2134"/>
      </w:pPr>
      <w:r>
        <w:rPr>
          <w:sz w:val="24"/>
        </w:rPr>
        <w:t>Зона  улиц, дорог, инженерной и транспортной инфраструктуры                       села Терновка  - ИТ1/4</w:t>
      </w:r>
    </w:p>
    <w:p w:rsidR="001E0F89" w:rsidP="001E0F89">
      <w:pPr>
        <w:spacing w:after="10" w:line="259" w:lineRule="auto"/>
        <w:ind w:left="-1346"/>
      </w:pPr>
      <w:r>
        <w:rPr>
          <w:rFonts w:ascii="Calibri" w:eastAsia="Calibri" w:hAnsi="Calibri" w:cs="Calibri"/>
          <w:noProof/>
        </w:rPr>
        <w:pict>
          <v:group id="Group 857152" o:spid="_x0000_i1188" style="height:0.95pt;mso-position-horizontal-relative:char;mso-position-vertical-relative:line;width:464.95pt" coordsize="59048,121">
            <v:shape id="Shape 36215" o:spid="_x0000_s1189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08" o:spid="_x0000_s1190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441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2701" w:hanging="10"/>
      </w:pPr>
      <w:r>
        <w:rPr>
          <w:sz w:val="20"/>
        </w:rPr>
        <w:t>(далее объект)</w:t>
      </w:r>
    </w:p>
    <w:p w:rsidR="001E0F89" w:rsidP="001E0F89">
      <w:pPr>
        <w:spacing w:after="1" w:line="260" w:lineRule="auto"/>
        <w:ind w:left="2888" w:right="223" w:hanging="10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534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5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Терновка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53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085" w:right="223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534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343327.48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1346123.58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343354.75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1346187.12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343423.10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1346346.72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343448.78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1346400.27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343472.49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1346455.38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343484.28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1346496.24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343493.33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1346532.45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343502.72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1346569.48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343511.42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1346596.08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343518.65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1346602.51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343521.58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1346617.34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343518.11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1346622.55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343522.68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1346657.99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343526.50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1346688.99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343532.22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1346728.71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343537.19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1346803.52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343539.12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1346850.98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343543.31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1346854.16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343542.14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1346860.07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343539.79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1346861.89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343553.91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1347065.07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343557.12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1347135.66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343561.03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1347192.42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343566.62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1347321.51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343566.69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1347326.45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343571.30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1347330.29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343571.05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1347335.56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343569.94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1347341.81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343569.01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1347404.80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343569.26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1347427.39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343566.09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1347444.51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343559.53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1347469.45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343543.89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1347511.94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343533.60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1347558.45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343520.02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1347634.85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343514.31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1347660.05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343510.93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1347695.68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1347723.87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343512.08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1347742.86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343513.75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1347756.84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343516.14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1347770.51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343532.32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1347816.66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1347860.61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343552.33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1347861.96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343556.11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1347861.72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343557.82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1347865.77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343555.23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1347868.51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343558.63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1347876.21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343553.62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1347878.85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343553.42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1347919.92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343539.21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1347887.06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343538.21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1347887.19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343536.60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1347884.48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343537.57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1347883.26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343531.61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1347869.49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343511.92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1347824.94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343493.09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1347775.13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343490.69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1347760.43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1347744.66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343486.23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1347727.31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1347693.56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343494.86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1347659.32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343515.37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1347554.88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343509.08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1347551.45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343507.26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1347546.46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1347535.85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343527.40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1347505.52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1347464.35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1347439.01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1347423.82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1347404.56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1347386.44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343549.50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1347340.29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343543.41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1347340.03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343541.66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1347333.89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343548.91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1347327.58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343548.66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1347322.30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343542.44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1347194.12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343538.24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1347136.98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1347079.74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343534.67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1347053.73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343522.42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1346869.04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676" w:right="110"/>
      </w:pPr>
    </w:p>
    <w:tbl>
      <w:tblPr>
        <w:tblStyle w:val="TableGrid"/>
        <w:tblW w:w="10065" w:type="dxa"/>
        <w:tblInd w:w="-1534" w:type="dxa"/>
        <w:tblCellMar>
          <w:top w:w="12" w:type="dxa"/>
          <w:right w:w="27" w:type="dxa"/>
        </w:tblCellMar>
        <w:tblLook w:val="04A0"/>
      </w:tblPr>
      <w:tblGrid>
        <w:gridCol w:w="1515"/>
        <w:gridCol w:w="1436"/>
        <w:gridCol w:w="1356"/>
        <w:gridCol w:w="2476"/>
        <w:gridCol w:w="118"/>
        <w:gridCol w:w="1697"/>
        <w:gridCol w:w="1467"/>
      </w:tblGrid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343521.43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1346850.35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343517.83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1346804.71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343513.62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1346731.10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343509.33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1346692.16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343505.84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1346666.10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343505.35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1346661.71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343502.70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1346643.34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343502.97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1346643.30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343500.50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1346622.39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343499.55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1346622.49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343498.08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1346614.56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343497.10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1346614.84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343493.85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1346599.55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343487.46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1346580.28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343485.21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1346571.01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343478.16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1346536.18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343467.90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1346490.40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343461.67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1346482.64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343449.77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1346454.36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343429.22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1346412.70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343403.07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1346356.09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343332.54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1346196.96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343305.55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1346135.95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343327.48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1346123.58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173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534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131" w:right="223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534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53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47"/>
          <w:headerReference w:type="default" r:id="rId248"/>
          <w:headerReference w:type="first" r:id="rId249"/>
          <w:pgSz w:w="11899" w:h="16841"/>
          <w:pgMar w:top="859" w:right="582" w:bottom="878" w:left="2676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783"/>
      </w:pPr>
      <w:r>
        <w:rPr>
          <w:noProof/>
          <w:lang w:bidi="ar-SA"/>
        </w:rPr>
        <w:drawing>
          <wp:inline distT="0" distB="0" distL="0" distR="0">
            <wp:extent cx="6787897" cy="9604249"/>
            <wp:effectExtent l="0" t="0" r="0" b="0"/>
            <wp:docPr id="1065185" name="Picture 1065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85" name="Picture 1065185"/>
                    <pic:cNvPicPr/>
                  </pic:nvPicPr>
                  <pic:blipFill>
                    <a:blip xmlns:r="http://schemas.openxmlformats.org/officeDocument/2006/relationships"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897" cy="96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251"/>
          <w:headerReference w:type="default" r:id="rId252"/>
          <w:headerReference w:type="first" r:id="rId253"/>
          <w:pgSz w:w="11900" w:h="16840"/>
          <w:pgMar w:top="878" w:right="1440" w:bottom="837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1491" w:right="242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2724" w:right="242" w:hanging="2739"/>
      </w:pPr>
      <w:r>
        <w:rPr>
          <w:sz w:val="24"/>
        </w:rPr>
        <w:t>Зона сельскохозяйственного использования в границах населенного пункта             села Терновка - СХ1/4</w:t>
      </w:r>
    </w:p>
    <w:p w:rsidR="001E0F89" w:rsidP="001E0F89">
      <w:pPr>
        <w:spacing w:after="10" w:line="259" w:lineRule="auto"/>
        <w:ind w:left="-766"/>
      </w:pPr>
      <w:r>
        <w:rPr>
          <w:rFonts w:ascii="Calibri" w:eastAsia="Calibri" w:hAnsi="Calibri" w:cs="Calibri"/>
          <w:noProof/>
        </w:rPr>
        <w:pict>
          <v:group id="Group 866463" o:spid="_x0000_i1191" style="height:0.95pt;mso-position-horizontal-relative:char;mso-position-vertical-relative:line;width:464.95pt" coordsize="59048,121">
            <v:shape id="Shape 37191" o:spid="_x0000_s1192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10" o:spid="_x0000_s1193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1037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453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441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953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Терновка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953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666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953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344147.11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1345728.81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344153.20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1345880.91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344165.83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1346196.27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344168.24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1346213.63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344185.81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1346340.49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344189.94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1346370.36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344187.38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1346407.71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344249.61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1346392.84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344313.82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1346391.49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344289.50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1346515.74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344227.78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1346615.36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344212.04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1346657.28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344196.49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1346496.79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344187.92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1346414.84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343918.85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1346477.19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343869.81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1346409.06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343770.64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1346042.23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343668.96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1346044.16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343663.54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1345921.37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343798.47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1345918.52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343791.37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1345832.56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343673.89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1345834.84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343673.65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1345828.29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343678.05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1345817.70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343673.65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1345807.11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343669.77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1345705.38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343579.54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1345710.03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343580.60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1345791.02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343543.33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1345824.28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343358.72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1345738.54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343243.28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1345740.38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343254.04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1345855.28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343314.00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1345848.87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343308.40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1345759.40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343352.89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1345758.60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343498.84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1345825.62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343367.97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1345854.74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343389.09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1345946.55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343286.91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1345969.97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343263.77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1345977.73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343250.20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1345943.51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343187.13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1345763.39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343204.08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1345758.79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343203.91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1345746.50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343183.43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1345747.51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343180.61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1345724.02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343176.62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1345709.31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343170.93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1345697.19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343155.88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1345673.52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343140.85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1345634.66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343011.15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1345307.43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343008.28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1345298.11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343001.23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1345260.82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343114.93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1345455.55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343175.25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1345584.81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343207.20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1345649.25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343358.42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1345611.47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343543.70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1345580.45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343737.72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1345562.81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343800.32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1345564.89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344007.84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1345699.53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1345728.82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1345736.58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344147.11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1345728.81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343966.26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1346176.26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343972.85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1346237.46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343874.84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1346247.14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343867.87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1346194.07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343966.26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1346176.26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344092.52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1346860.61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344091.61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1346946.69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344105.97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1347174.70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1347182.76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343981.65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1347183.02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343933.73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1346997.96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343919.24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1346913.71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343906.79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1346904.52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343926.92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1346703.65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344010.85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1346843.09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344092.52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1346860.61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096" w:right="110"/>
      </w:pPr>
    </w:p>
    <w:tbl>
      <w:tblPr>
        <w:tblStyle w:val="TableGrid"/>
        <w:tblW w:w="10065" w:type="dxa"/>
        <w:tblInd w:w="-953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344062.41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1347461.46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343970.27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1347529.37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343874.93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1347394.90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343962.63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1347394.95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344011.43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1347426.01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344062.41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1347461.46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342907.73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1347566.95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342895.39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1347674.27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342834.23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1347709.94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342852.81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1347813.55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342982.96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1348112.25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343233.36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1348384.25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343223.33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1348554.13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343279.24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1348526.67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343544.22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1348618.85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343493.88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1348706.89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343165.95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1348633.34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343152.32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1348616.73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342889.52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1348325.62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342848.58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1348259.82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342730.62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1348123.30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342639.12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1347652.27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342712.01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1347584.64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342907.73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1347566.95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16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953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711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953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953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54"/>
          <w:headerReference w:type="default" r:id="rId255"/>
          <w:headerReference w:type="first" r:id="rId256"/>
          <w:pgSz w:w="11899" w:h="16841"/>
          <w:pgMar w:top="859" w:right="582" w:bottom="878" w:left="2096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831"/>
      </w:pPr>
      <w:r>
        <w:rPr>
          <w:noProof/>
          <w:lang w:bidi="ar-SA"/>
        </w:rPr>
        <w:drawing>
          <wp:inline distT="0" distB="0" distL="0" distR="0">
            <wp:extent cx="6818376" cy="9634728"/>
            <wp:effectExtent l="0" t="0" r="0" b="0"/>
            <wp:docPr id="1065196" name="Picture 1065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96" name="Picture 1065196"/>
                    <pic:cNvPicPr/>
                  </pic:nvPicPr>
                  <pic:blipFill>
                    <a:blip xmlns:r="http://schemas.openxmlformats.org/officeDocument/2006/relationships"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258"/>
          <w:headerReference w:type="default" r:id="rId259"/>
          <w:headerReference w:type="first" r:id="rId260"/>
          <w:pgSz w:w="11900" w:h="16840"/>
          <w:pgMar w:top="853" w:right="1440" w:bottom="814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964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сельскохозяйственного производства села Терновка - СХ2/4</w:t>
      </w:r>
    </w:p>
    <w:p w:rsidR="001E0F89" w:rsidP="001E0F89">
      <w:pPr>
        <w:spacing w:after="10" w:line="259" w:lineRule="auto"/>
        <w:ind w:left="-1289"/>
      </w:pPr>
      <w:r>
        <w:rPr>
          <w:rFonts w:ascii="Calibri" w:eastAsia="Calibri" w:hAnsi="Calibri" w:cs="Calibri"/>
          <w:noProof/>
        </w:rPr>
        <w:pict>
          <v:group id="Group 884471" o:spid="_x0000_i1194" style="height:0.95pt;mso-position-horizontal-relative:char;mso-position-vertical-relative:line;width:464.95pt" coordsize="59048,121">
            <v:shape id="Shape 38241" o:spid="_x0000_s1195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12" o:spid="_x0000_s1196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981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977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964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476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476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476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476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476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476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6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 xml:space="preserve">Старокалитвенское сельское поселение,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село Терновка                                        </w:t>
            </w:r>
          </w:p>
        </w:tc>
      </w:tr>
      <w:tr w:rsidTr="001E0F89">
        <w:tblPrEx>
          <w:tblW w:w="9672" w:type="dxa"/>
          <w:tblInd w:w="-1476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476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143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476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02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343791.37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1345832.56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343798.47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1345918.52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343663.54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1345921.37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343503.51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1345923.56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343498.84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1345825.62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343352.89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1345758.60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343308.40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1345759.40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343314.00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1345848.87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343254.04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1345855.28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343243.28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1345740.38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343358.72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1345738.54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343543.33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1345824.28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343580.60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1345791.02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343579.54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1345710.03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343669.77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1345705.38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343673.65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1345807.11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343678.05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1345817.70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343673.65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1345828.29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343673.89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1345834.84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343791.37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1345832.56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344187.92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1346414.84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344196.49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1346496.79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344212.04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1346657.28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344209.89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1346844.67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344138.03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1346854.57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344092.52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1346860.61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344010.85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1346843.09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343926.92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1346703.65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343918.85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1346477.19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344187.92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1346414.84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344200.45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1347099.74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344200.40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1347173.09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344230.40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1347173.54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2619" w:right="110"/>
      </w:pPr>
    </w:p>
    <w:tbl>
      <w:tblPr>
        <w:tblStyle w:val="TableGrid"/>
        <w:tblW w:w="10065" w:type="dxa"/>
        <w:tblInd w:w="-1476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344241.35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1347438.61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344147.75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1347439.44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344143.24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1347479.18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344072.81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1347468.75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344062.41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1347461.46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344011.43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1347426.01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343962.63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1347394.95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343874.93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1347394.90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343874.38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1347324.90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343895.26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1347318.28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343894.85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1347229.78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343981.84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1347228.82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343981.65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1347183.02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344041.65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1347182.76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344105.97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1347174.70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344124.92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1347174.72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344125.00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1347099.72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344200.45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1347099.74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173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8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</w:tr>
      <w:tr w:rsidTr="001E0F89">
        <w:tblPrEx>
          <w:tblW w:w="10065" w:type="dxa"/>
          <w:tblInd w:w="-1476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</w:tbl>
    <w:p w:rsidR="001E0F89" w:rsidP="001E0F89">
      <w:pPr>
        <w:spacing w:after="1" w:line="260" w:lineRule="auto"/>
        <w:ind w:left="3188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476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47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61"/>
          <w:headerReference w:type="default" r:id="rId262"/>
          <w:headerReference w:type="first" r:id="rId263"/>
          <w:pgSz w:w="11899" w:h="16841"/>
          <w:pgMar w:top="859" w:right="582" w:bottom="878" w:left="2619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783"/>
      </w:pPr>
      <w:r>
        <w:rPr>
          <w:noProof/>
          <w:lang w:bidi="ar-SA"/>
        </w:rPr>
        <w:drawing>
          <wp:inline distT="0" distB="0" distL="0" distR="0">
            <wp:extent cx="6787897" cy="9604249"/>
            <wp:effectExtent l="0" t="0" r="0" b="0"/>
            <wp:docPr id="1065204" name="Picture 1065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04" name="Picture 1065204"/>
                    <pic:cNvPicPr/>
                  </pic:nvPicPr>
                  <pic:blipFill>
                    <a:blip xmlns:r="http://schemas.openxmlformats.org/officeDocument/2006/relationships"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897" cy="96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265"/>
          <w:headerReference w:type="default" r:id="rId266"/>
          <w:headerReference w:type="first" r:id="rId267"/>
          <w:pgSz w:w="11900" w:h="16840"/>
          <w:pgMar w:top="878" w:right="1440" w:bottom="837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2468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line="259" w:lineRule="auto"/>
        <w:ind w:left="10" w:right="2483" w:hanging="10"/>
        <w:jc w:val="center"/>
      </w:pPr>
      <w:r>
        <w:rPr>
          <w:sz w:val="24"/>
        </w:rPr>
        <w:t>Зона ритуальных объектов села Терновка - СН1/4</w:t>
      </w:r>
    </w:p>
    <w:p w:rsidR="001E0F89" w:rsidP="001E0F89">
      <w:pPr>
        <w:spacing w:after="10" w:line="259" w:lineRule="auto"/>
        <w:ind w:left="-1793"/>
      </w:pPr>
      <w:r>
        <w:rPr>
          <w:rFonts w:ascii="Calibri" w:eastAsia="Calibri" w:hAnsi="Calibri" w:cs="Calibri"/>
          <w:noProof/>
        </w:rPr>
        <w:pict>
          <v:group id="Group 884361" o:spid="_x0000_i1197" style="height:0.95pt;mso-position-horizontal-relative:char;mso-position-vertical-relative:line;width:464.95pt" coordsize="59048,121">
            <v:shape id="Shape 39022" o:spid="_x0000_s1198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14" o:spid="_x0000_s1199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-5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3" w:line="259" w:lineRule="auto"/>
        <w:ind w:left="2432" w:right="4042" w:hanging="187"/>
      </w:pPr>
      <w:r>
        <w:rPr>
          <w:sz w:val="20"/>
        </w:rPr>
        <w:t xml:space="preserve">(далее объект) </w:t>
      </w:r>
      <w:r>
        <w:rPr>
          <w:sz w:val="24"/>
        </w:rPr>
        <w:t>Раздел 1</w:t>
      </w:r>
    </w:p>
    <w:tbl>
      <w:tblPr>
        <w:tblStyle w:val="TableGrid"/>
        <w:tblW w:w="9672" w:type="dxa"/>
        <w:tblInd w:w="-1980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поселение, село Терновка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980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2639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980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343966.26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1346176.26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343972.85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1346237.46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343874.84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1346247.14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343867.87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1346194.07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343966.26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1346176.26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343669.94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1347340.90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343670.51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1347403.90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343569.01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1347404.80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343569.94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1347341.81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343669.94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1347340.90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980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2684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980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980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68"/>
          <w:headerReference w:type="default" r:id="rId269"/>
          <w:headerReference w:type="first" r:id="rId270"/>
          <w:pgSz w:w="11899" w:h="16841"/>
          <w:pgMar w:top="907" w:right="582" w:bottom="4733" w:left="3123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794"/>
      </w:pPr>
      <w:r>
        <w:rPr>
          <w:rFonts w:ascii="Calibri" w:eastAsia="Calibri" w:hAnsi="Calibri" w:cs="Calibri"/>
          <w:noProof/>
        </w:rPr>
        <w:pict>
          <v:group id="Group 867588" o:spid="_x0000_i1200" style="height:755.8pt;mso-position-horizontal-relative:char;mso-position-vertical-relative:line;width:534.75pt" coordsize="67912,95984">
            <v:shape id="Picture 39389" o:spid="_x0000_s1201" style="height:8827;left:-43578;position:absolute;rotation:-89;top:43578;width:95984" coordsize="67912,95984" o:spt="100" adj="0,,0" filled="f">
              <v:stroke joinstyle="round"/>
              <v:imagedata r:id="rId271" o:title="image606"/>
              <v:formulas/>
              <v:path o:connecttype="segments"/>
            </v:shape>
            <v:shape id="Picture 1065209" o:spid="_x0000_s1202" style="height:95981;left:8795;position:absolute;top:-8;width:8839" coordsize="67912,95984" o:spt="100" adj="0,,0" filled="f">
              <v:stroke joinstyle="round"/>
              <v:imagedata r:id="rId272" o:title="image1036"/>
              <v:formulas/>
              <v:path o:connecttype="segments"/>
            </v:shape>
            <v:shape id="Picture 39393" o:spid="_x0000_s1203" style="height:8842;left:-25938;position:absolute;rotation:-89;top:43571;width:95984" coordsize="67912,95984" o:spt="100" adj="0,,0" filled="f">
              <v:stroke joinstyle="round"/>
              <v:imagedata r:id="rId273" o:title="image608"/>
              <v:formulas/>
              <v:path o:connecttype="segments"/>
            </v:shape>
            <v:shape id="Picture 39395" o:spid="_x0000_s1204" style="height:8827;left:-17122;position:absolute;rotation:-89;top:43578;width:95984" coordsize="67912,95984" o:spt="100" adj="0,,0" filled="f">
              <v:stroke joinstyle="round"/>
              <v:imagedata r:id="rId274" o:title="image609"/>
              <v:formulas/>
              <v:path o:connecttype="segments"/>
            </v:shape>
            <v:shape id="Picture 1065210" o:spid="_x0000_s1205" style="height:95981;left:35241;position:absolute;top:-8;width:8869" coordsize="67912,95984" o:spt="100" adj="0,,0" filled="f">
              <v:stroke joinstyle="round"/>
              <v:imagedata r:id="rId275" o:title="image1037"/>
              <v:formulas/>
              <v:path o:connecttype="segments"/>
            </v:shape>
            <v:shape id="Picture 39399" o:spid="_x0000_s1206" style="height:8842;left:518;position:absolute;rotation:-89;top:43571;width:95984" coordsize="67912,95984" o:spt="100" adj="0,,0" filled="f">
              <v:stroke joinstyle="round"/>
              <v:imagedata r:id="rId276" o:title="image611"/>
              <v:formulas/>
              <v:path o:connecttype="segments"/>
            </v:shape>
            <v:shape id="Picture 39401" o:spid="_x0000_s1207" style="height:8827;left:9334;position:absolute;rotation:-89;top:43578;width:95984" coordsize="67912,95984" o:spt="100" adj="0,,0" filled="f">
              <v:stroke joinstyle="round"/>
              <v:imagedata r:id="rId277" o:title="image612"/>
              <v:formulas/>
              <v:path o:connecttype="segments"/>
            </v:shape>
            <v:shape id="Picture 39403" o:spid="_x0000_s1208" style="height:6190;left:16824;position:absolute;rotation:-89;top:44897;width:95984" coordsize="67912,95984" o:spt="100" adj="0,,0" filled="f">
              <v:stroke joinstyle="round"/>
              <v:imagedata r:id="rId278" o:title="image613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279"/>
          <w:headerReference w:type="default" r:id="rId280"/>
          <w:headerReference w:type="first" r:id="rId281"/>
          <w:pgSz w:w="11900" w:h="16840"/>
          <w:pgMar w:top="875" w:right="1440" w:bottom="849" w:left="1440" w:header="720" w:footer="720" w:gutter="0"/>
          <w:cols w:space="720"/>
        </w:sectPr>
      </w:pPr>
    </w:p>
    <w:p w:rsidR="001E0F89" w:rsidP="001E0F89">
      <w:pPr>
        <w:spacing w:after="214" w:line="259" w:lineRule="auto"/>
        <w:ind w:left="47"/>
        <w:jc w:val="center"/>
      </w:pPr>
    </w:p>
    <w:p w:rsidR="001E0F89" w:rsidP="001E0F89">
      <w:pPr>
        <w:spacing w:line="259" w:lineRule="auto"/>
        <w:ind w:left="10" w:right="-12" w:hanging="10"/>
        <w:jc w:val="right"/>
      </w:pPr>
      <w:r>
        <w:t xml:space="preserve">Приложение № 5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к правилам землепользования и застройки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Старокалитвенского сельского поселения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Россошанского муниципального района  </w:t>
      </w:r>
    </w:p>
    <w:p w:rsidR="001E0F89" w:rsidP="001E0F89">
      <w:pPr>
        <w:spacing w:line="259" w:lineRule="auto"/>
        <w:ind w:left="10" w:right="-12" w:hanging="10"/>
        <w:jc w:val="right"/>
      </w:pPr>
      <w:r>
        <w:t xml:space="preserve">Воронежской области </w:t>
      </w:r>
    </w:p>
    <w:p w:rsidR="001E0F89" w:rsidP="001E0F89">
      <w:pPr>
        <w:spacing w:line="259" w:lineRule="auto"/>
        <w:ind w:right="1"/>
        <w:jc w:val="right"/>
      </w:pPr>
      <w:r>
        <w:rPr>
          <w:color w:val="FFFFFF"/>
        </w:rPr>
        <w:t xml:space="preserve">Приложение  </w:t>
      </w:r>
    </w:p>
    <w:p w:rsidR="001E0F89" w:rsidP="001E0F89">
      <w:pPr>
        <w:spacing w:after="19" w:line="259" w:lineRule="auto"/>
      </w:pPr>
    </w:p>
    <w:p w:rsidR="001E0F89" w:rsidP="001E0F89">
      <w:pPr>
        <w:spacing w:line="259" w:lineRule="auto"/>
      </w:pPr>
    </w:p>
    <w:p w:rsidR="001E0F89" w:rsidP="001E0F89">
      <w:pPr>
        <w:spacing w:line="259" w:lineRule="auto"/>
      </w:pPr>
    </w:p>
    <w:p w:rsidR="001E0F89" w:rsidP="001E0F89">
      <w:pPr>
        <w:spacing w:line="259" w:lineRule="auto"/>
      </w:pPr>
    </w:p>
    <w:p w:rsidR="001E0F89" w:rsidP="001E0F89">
      <w:pPr>
        <w:spacing w:after="19" w:line="259" w:lineRule="auto"/>
      </w:pPr>
    </w:p>
    <w:p w:rsidR="001E0F89" w:rsidP="001E0F89">
      <w:pPr>
        <w:spacing w:line="259" w:lineRule="auto"/>
      </w:pPr>
    </w:p>
    <w:p w:rsidR="001E0F89" w:rsidP="001E0F89">
      <w:pPr>
        <w:spacing w:line="259" w:lineRule="auto"/>
      </w:pPr>
    </w:p>
    <w:p w:rsidR="001E0F89" w:rsidP="001E0F89">
      <w:pPr>
        <w:spacing w:after="17" w:line="259" w:lineRule="auto"/>
      </w:pPr>
    </w:p>
    <w:p w:rsidR="001E0F89" w:rsidP="001E0F89">
      <w:pPr>
        <w:spacing w:after="19" w:line="259" w:lineRule="auto"/>
      </w:pPr>
    </w:p>
    <w:p w:rsidR="001E0F89" w:rsidP="001E0F89">
      <w:pPr>
        <w:spacing w:line="259" w:lineRule="auto"/>
      </w:pPr>
    </w:p>
    <w:p w:rsidR="001E0F89" w:rsidP="001E0F89">
      <w:pPr>
        <w:spacing w:line="259" w:lineRule="auto"/>
      </w:pPr>
    </w:p>
    <w:p w:rsidR="001E0F89" w:rsidP="001E0F89">
      <w:pPr>
        <w:spacing w:after="52" w:line="259" w:lineRule="auto"/>
      </w:pPr>
    </w:p>
    <w:p w:rsidR="001E0F89" w:rsidP="001E0F89">
      <w:pPr>
        <w:spacing w:after="216" w:line="259" w:lineRule="auto"/>
      </w:pPr>
    </w:p>
    <w:p w:rsidR="001E0F89" w:rsidP="001E0F89">
      <w:pPr>
        <w:spacing w:after="19" w:line="259" w:lineRule="auto"/>
        <w:ind w:left="10" w:right="5" w:hanging="10"/>
        <w:jc w:val="center"/>
      </w:pPr>
      <w:r>
        <w:t xml:space="preserve">СВЕДЕНИЯ О ГРАНИЦАХ ТЕРРИТОРИАЛЬНЫХ ЗОН,  </w:t>
      </w:r>
    </w:p>
    <w:p w:rsidR="001E0F89" w:rsidP="001E0F89">
      <w:pPr>
        <w:spacing w:after="12" w:line="267" w:lineRule="auto"/>
        <w:ind w:left="357" w:hanging="10"/>
      </w:pPr>
      <w:r>
        <w:t xml:space="preserve">СОДЕРЖАЩИЕ ГРАФИЧЕСКОЕ ОПИСАНИЕ МЕСТОПОЛОЖЕНИЯ </w:t>
      </w:r>
    </w:p>
    <w:p w:rsidR="001E0F89" w:rsidP="001E0F89">
      <w:pPr>
        <w:spacing w:after="19" w:line="259" w:lineRule="auto"/>
        <w:ind w:left="10" w:right="5" w:hanging="10"/>
        <w:jc w:val="center"/>
      </w:pPr>
      <w:r>
        <w:t xml:space="preserve">ГРАНИЦ ТЕРРИТОРИАЛЬНЫХ ЗОН, ПЕРЕЧЕНЬ КООРДИНАТ </w:t>
      </w:r>
    </w:p>
    <w:p w:rsidR="001E0F89" w:rsidP="001E0F89">
      <w:pPr>
        <w:spacing w:after="19" w:line="259" w:lineRule="auto"/>
        <w:ind w:left="10" w:right="7" w:hanging="10"/>
        <w:jc w:val="center"/>
      </w:pPr>
      <w:r>
        <w:t xml:space="preserve">ХАРАКТЕРНЫХ ТОЧЕК ГРАНИЦ ТЕРРИТОРИАЛЬНЫХ ЗОН, </w:t>
      </w:r>
    </w:p>
    <w:p w:rsidR="001E0F89" w:rsidP="001E0F89">
      <w:pPr>
        <w:spacing w:after="12" w:line="267" w:lineRule="auto"/>
        <w:ind w:left="281" w:hanging="10"/>
      </w:pPr>
      <w:r>
        <w:t xml:space="preserve">РАСПОЛОЖЕННЫХ ЗА ГРАНИЦАМИ НАСЕЛЕННЫХ ПУНКТОВ НА ТЕРРИТОРИИ СТАРОКАЛИТВЕНСКОГО СЕЛЬСКОГО ПОСЕЛЕНИЯ </w:t>
      </w:r>
    </w:p>
    <w:p w:rsidR="001E0F89" w:rsidP="001E0F89">
      <w:pPr>
        <w:spacing w:after="186" w:line="259" w:lineRule="auto"/>
        <w:ind w:left="68"/>
        <w:jc w:val="center"/>
      </w:pPr>
    </w:p>
    <w:p w:rsidR="001E0F89" w:rsidP="001E0F89">
      <w:pPr>
        <w:spacing w:line="259" w:lineRule="auto"/>
      </w:pPr>
    </w:p>
    <w:p w:rsidR="001E0F89" w:rsidP="001E0F89">
      <w:pPr>
        <w:sectPr>
          <w:headerReference w:type="even" r:id="rId282"/>
          <w:headerReference w:type="default" r:id="rId283"/>
          <w:headerReference w:type="first" r:id="rId284"/>
          <w:pgSz w:w="11906" w:h="16838"/>
          <w:pgMar w:top="1440" w:right="845" w:bottom="1440" w:left="1702" w:header="720" w:footer="720" w:gutter="0"/>
          <w:cols w:space="720"/>
        </w:sectPr>
      </w:pPr>
    </w:p>
    <w:p w:rsidR="001E0F89" w:rsidP="001E0F89">
      <w:pPr>
        <w:spacing w:after="61" w:line="260" w:lineRule="auto"/>
        <w:ind w:left="10" w:right="1311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10" w:right="666" w:hanging="10"/>
        <w:jc w:val="center"/>
      </w:pPr>
      <w:r>
        <w:rPr>
          <w:sz w:val="24"/>
        </w:rPr>
        <w:t>Зона  улиц, дорог, инженерной и транспортной инфраструктуры за границами населенных пунктов  - ИТ1</w:t>
      </w:r>
    </w:p>
    <w:p w:rsidR="001E0F89" w:rsidP="001E0F89">
      <w:pPr>
        <w:spacing w:after="10" w:line="259" w:lineRule="auto"/>
        <w:ind w:left="-636"/>
      </w:pPr>
      <w:r>
        <w:rPr>
          <w:rFonts w:ascii="Calibri" w:eastAsia="Calibri" w:hAnsi="Calibri" w:cs="Calibri"/>
          <w:noProof/>
        </w:rPr>
        <w:pict>
          <v:group id="Group 884431" o:spid="_x0000_i1209" style="height:0.95pt;mso-position-horizontal-relative:char;mso-position-vertical-relative:line;width:464.95pt" coordsize="59048,121">
            <v:shape id="Shape 39500" o:spid="_x0000_s1210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16" o:spid="_x0000_s1211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329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324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after="1" w:line="260" w:lineRule="auto"/>
        <w:ind w:left="10" w:right="1311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824" w:type="dxa"/>
        <w:tblCellMar>
          <w:top w:w="21" w:type="dxa"/>
          <w:left w:w="134" w:type="dxa"/>
          <w:right w:w="115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82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10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82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49"/>
              <w:jc w:val="center"/>
            </w:pPr>
          </w:p>
        </w:tc>
      </w:tr>
      <w:tr w:rsidTr="001E0F89">
        <w:tblPrEx>
          <w:tblW w:w="9672" w:type="dxa"/>
          <w:tblInd w:w="-82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9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20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82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82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6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Старокалитвенское сельское поселение</w:t>
            </w:r>
          </w:p>
        </w:tc>
      </w:tr>
      <w:tr w:rsidTr="001E0F89">
        <w:tblPrEx>
          <w:tblW w:w="9672" w:type="dxa"/>
          <w:tblInd w:w="-82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824" w:type="dxa"/>
          <w:tblCellMar>
            <w:top w:w="21" w:type="dxa"/>
            <w:left w:w="134" w:type="dxa"/>
            <w:right w:w="115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6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795" w:right="223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824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353338.03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1362095.35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353337.73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1362100.44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353337.70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1362108.91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353315.03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1362105.09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353291.67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1362101.23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353267.65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1362098.98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353244.36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1362090.74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353214.59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1362070.82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353184.34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1362044.46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353162.23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1362025.25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353135.51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1361998.20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353109.92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1361970.92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353093.75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1361941.23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353080.47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1361915.34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353058.47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1361860.79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353046.66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1361833.86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353034.60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1361810.96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353022.32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1361793.35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353008.75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1361776.16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352993.93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1361766.52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352971.66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1361755.75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352948.72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1361744.98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352927.84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1361737.79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352898.91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1361731.06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352860.20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1361721.05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352827.65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1361715.82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352792.45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1361709.77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352788.69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1361717.16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352782.16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1361714.09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352780.99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1361704.96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352736.30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1361693.13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352696.39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1361682.76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352655.85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1361671.89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352614.83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1361661.03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352573.12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1361650.60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352526.54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1361638.73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352485.05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1361628.48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352436.58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1361616.26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352396.52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1361606.01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352361.53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1361598.53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352321.61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1361589.60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352278.61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1361580.45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352242.02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1361572.78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352197.12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1361560.33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352165.52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1361551.46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352125.21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1361539.63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352072.08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1361521.32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352043.45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1361510.58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352003.62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1361495.82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351966.40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1361482.04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351925.73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1361467.47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351887.04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1361452.66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351846.58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1361437.28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351803.79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1361416.77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351782.15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1361398.77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351765.50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1361377.13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351727.41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1361323.23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351714.56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1361305.63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351716.36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1361295.42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351690.43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1361272.94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351664.01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1361238.75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351640.07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1361207.86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351616.67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1361176.28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351592.27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1361144.40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351572.04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1361117.28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351544.40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1361087.85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351510.58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1361058.61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351486.67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1361041.11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351459.98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1361023.68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351429.67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1361005.36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351392.97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1360982.38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351353.88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1360957.60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351317.28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1360935.18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351279.08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1360911.07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351258.74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1360898.47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351244.96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1360886.51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351197.71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1360864.77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351146.61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1360867.69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351138.57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1360867.47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351114.56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351092.22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1360869.51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351061.56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1360872.59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351028.68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1360877.22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350985.68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1360882.38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350946.26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1360886.97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350913.54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1360890.17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350908.56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1360890.69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350905.17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1360893.61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350902.66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1360897.65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350902.05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1360899.19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350892.28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1360899.75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350891.09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1360894.57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350889.99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1360892.06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350887.16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1360891.38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350875.40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1360891.34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350860.54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1360890.85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350838.44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1360889.27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350788.51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1360880.28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350738.31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1360871.58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350688.80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1360863.09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350660.01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1360857.73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350618.12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1360850.34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350578.53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1360843.27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350537.17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1360835.93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350496.64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1360828.66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350451.54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1360820.46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350403.99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1360811.50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350360.02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1360803.64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350312.36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1360794.82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350267.08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1360786.70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350224.42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1360779.12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350190.93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1360773.49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350140.41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1360764.30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350096.63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1360756.52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350046.91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1360747.85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350001.07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1360739.73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349953.86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1360731.25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349906.79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1360722.52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349861.45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1360714.55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349814.61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1360706.54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349775.16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1360699.68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349771.27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1360699.17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349768.95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1360699.75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349767.85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1360703.99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349756.05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1360701.72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349757.05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1360696.88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349754.13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1360694.59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349712.60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1360687.32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349664.97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1360679.03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349618.58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1360670.84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349572.45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1360662.84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349527.35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1360655.24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349480.14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1360647.17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349448.57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1360641.32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349418.74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1360634.34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349398.72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1360629.06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349380.49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1360623.78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349332.00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1360610.10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349270.11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1360592.96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349223.49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1360580.05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349179.55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1360566.89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349140.77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1360555.33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349113.23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1360545.64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349080.12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1360530.96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349033.43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1360506.86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348995.95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1360488.13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348952.72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1360466.12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348912.93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1360445.69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348870.30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1360423.52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348828.17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1360402.05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348782.91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1360379.16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348740.48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1360357.90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348699.87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1360337.54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348655.72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1360315.16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348614.00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1360294.20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348574.50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1360273.85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348534.00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1360253.09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348495.01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1360234.05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348452.48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1360211.77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348410.92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1360191.58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348368.21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1360169.53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348322.53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1360146.82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348284.59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1360127.22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348242.36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1360106.16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348201.95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1360085.40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348161.54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1360064.22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348119.87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1360043.62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348114.96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1360040.91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348110.07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1360041.17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348106.20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1360042.09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348095.08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1360034.95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348082.98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1360025.37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348046.56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1360006.44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348006.67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1359986.07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347967.45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1359965.93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347928.04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1359945.71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347889.00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1359925.80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347851.69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1359906.76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347810.72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1359885.93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347771.14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1359865.66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347731.21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1359845.02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347692.32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1359825.70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347652.50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1359805.41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347611.60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1359784.89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347571.18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1359764.07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347528.14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1359742.50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347488.29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1359722.21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347459.99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1359707.40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347419.10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1359686.40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347379.49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1359666.13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347336.04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1359643.76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347296.99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1359623.69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347253.10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1359601.16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347214.98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1359581.26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347170.68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1359558.29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347127.60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1359536.14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347103.22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1359523.95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347064.98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1359504.75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347026.29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1359485.60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346986.33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1359465.48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346948.71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1359446.81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346908.65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1359426.71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346868.36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1359406.43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346829.48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1359386.91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346796.69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1359370.18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346759.29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1359351.43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346718.66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1359330.85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346680.51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1359311.52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346641.71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1359292.25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346604.26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1359273.12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346564.27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1359253.06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346526.07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1359233.51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346485.36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1359213.20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346444.93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1359192.68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346402.62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1359171.48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346358.61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1359149.18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346318.51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1359128.75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346277.26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1359108.16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346236.13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1359087.45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346196.14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1359067.97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346155.38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1359047.44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346114.89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1359027.12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346074.58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1359006.98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346034.30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1358986.43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345993.45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1358965.69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345951.34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1358944.40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345912.96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1358924.90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345907.11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1358923.15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345901.22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1358922.23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345893.00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1358924.66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345890.91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1358927.23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345882.93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1358921.29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345886.42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1358915.11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345884.65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1358910.28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345879.72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345876.14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1358903.39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345883.03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1358890.29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345887.23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1358890.73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345894.08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1358891.01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345901.06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1358885.01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345909.03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1358872.26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345923.73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1358852.41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345946.89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1358822.02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345972.88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1358787.95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345999.18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1358754.65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346025.61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1358720.47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346049.50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1358688.14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346077.33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1358650.70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346104.68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1358614.07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346132.38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1358576.51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346156.74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1358543.20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346175.54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1358514.22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346187.69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1358493.72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346199.95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1358471.32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346205.96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1358453.94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346213.99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1358425.63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346223.90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1358392.31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346231.88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1358372.58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346234.97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1358357.71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346238.86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346249.37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1358330.54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1358333.82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346262.56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1358341.31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346254.84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1358373.33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346246.63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1358400.22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346236.95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1358441.03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346234.07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1358452.33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346222.68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1358480.01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346211.31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1358505.64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346195.49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1358529.82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346178.33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1358553.56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346148.37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1358592.42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346120.66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1358627.05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346093.45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1358662.71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346064.75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1358699.57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346042.21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1358729.58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346046.53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1358734.25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346042.43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1358739.98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346036.97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1358736.67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346014.41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1358764.79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345986.98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1358799.64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345960.68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1358833.69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345939.20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1358862.92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345922.88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1358885.13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345918.46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1358895.17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345917.69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1358899.43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345918.82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1358904.71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345921.99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1358908.13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345957.14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1358925.98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346000.18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1358947.72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346041.59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1358968.87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346082.02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1358989.53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346123.67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1359010.97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346162.15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1359030.77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346203.64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1359051.87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346241.22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1359071.11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346283.36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1359092.99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346325.22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1359114.09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299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346363.99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1359133.99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346408.18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1359156.50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346450.40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1359178.20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346489.88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1359197.97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346531.87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1359219.11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346569.48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1359238.08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346608.96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1359258.30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346648.11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1359278.40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346686.50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1359297.90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346723.98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1359316.11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346764.47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1359336.82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346802.24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1359355.93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346834.80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1359372.44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346874.60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1359392.45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346914.92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1359412.70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346953.64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1359432.17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346991.39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1359451.16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347033.03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1359472.01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347070.34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1359490.62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347108.22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1359509.58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347142.15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1359526.77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347176.07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1359544.48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347219.34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1359566.17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347257.31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1359585.65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347301.96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1359608.33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347341.77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1359628.56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347385.79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1359650.85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347425.67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1359671.35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347466.36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1359692.17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347496.16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1359707.13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347535.42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1359726.82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347576.14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1359747.51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347617.25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1359768.22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347658.20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1359789.25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347698.73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1359810.24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347737.59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1359830.65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347774.00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1359848.50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347818.47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1359870.52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347858.32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1359890.75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347896.77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1359910.65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347935.81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1359930.36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347975.53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1359950.84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348015.94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1359971.05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348054.33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1359990.31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348099.83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1360013.52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348110.91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1360007.07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348125.08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1360014.15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348124.57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1360020.18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348125.12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1360024.14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348127.30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1360027.55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348171.63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1360050.01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348209.19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1360069.39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348249.94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1360089.92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348290.68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1360110.52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348331.27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1360131.66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348374.63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1360153.62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348418.55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1360176.13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348458.75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1360195.86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348500.80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1360217.73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348541.09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1360237.64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348581.47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1360258.29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348621.66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1360278.60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348662.31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1360298.90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348706.13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1360320.80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348745.24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1360340.29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348789.42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1360363.00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348835.81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1360386.16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348875.60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1360406.51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348918.48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1360428.33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348958.25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1360449.07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349002.93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1360471.94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349041.10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1360491.02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349085.39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1360513.99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349120.87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1360529.57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349143.43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1360536.82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349185.04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1360549.77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349225.61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1360562.11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349273.87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1360575.83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349338.25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1360593.72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349384.54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1360606.60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349400.63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1360611.23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349425.61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1360617.57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349451.37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1360623.57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349484.08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1360629.56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349530.92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1360637.73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349574.76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1360645.59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349621.97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1360653.77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349666.30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1360661.47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349713.71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1360669.27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349780.53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1360680.21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349805.30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1360684.60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349863.24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1360694.89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349909.08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1360703.52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349957.09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1360711.92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350003.39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1360720.45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350049.49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1360728.76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350098.08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1360737.67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350143.03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1360745.81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350193.52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1360754.84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350224.89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1360760.20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350267.99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1360768.55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350314.50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1360776.50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350361.01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1360785.07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350405.66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1360793.00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350454.21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1360802.00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350497.97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1360809.79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350539.30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1360817.24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350580.87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1360824.44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350619.90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1360831.31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350661.44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1360838.99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350690.31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1360843.97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350741.05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1360852.90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350791.38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1360861.76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350838.96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1360869.82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350868.67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1360872.66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350894.83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1360873.48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350898.21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1360869.62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350900.79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1360864.10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350913.03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1360864.24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350914.45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1360870.94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350946.25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1360867.87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350982.60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1360863.71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351026.94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1360858.64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351061.50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1360854.89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351111.06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1360850.18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351140.82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1360849.51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351161.87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1360849.96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351183.81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1360852.14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351202.68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1360854.54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351225.38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1360860.33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351242.36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1360868.52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351288.13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1360896.33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351325.03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1360919.03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351361.05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1360941.21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351399.98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1360965.20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351437.70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1360988.38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351473.46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1361010.25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351496.64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1361025.45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351524.83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1361045.46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351559.58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1361075.40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351584.32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1361101.99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351607.87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1361131.87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351631.66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1361164.54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351654.40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1361194.76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351677.67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1361226.23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351699.15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1361256.29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351740.14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1361310.84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351776.95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1361366.83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351793.38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1361386.81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351814.21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1361403.16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351847.37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1361418.12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351896.38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1361436.29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351930.90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1361449.34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351969.77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1361463.96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352007.53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1361477.80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352048.37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1361492.66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352081.18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1361504.83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352133.26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1361522.62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352168.95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1361531.61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352199.65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1361540.06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352247.81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1361553.74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352280.43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1361562.37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352323.26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1361571.73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352363.49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1361580.43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352398.91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1361587.95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352438.55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1361597.22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352485.67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1361608.36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352529.25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1361618.80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352577.07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1361629.85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352613.28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1361638.50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352623.01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1361637.18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352659.17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1361644.79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352701.75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1361653.61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352751.70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1361664.22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352773.45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1361670.64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352787.96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1361669.50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352800.15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1361672.02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352801.67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1361675.05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352804.25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1361678.17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352818.19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1361681.01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352838.53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1361687.09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352862.94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1361695.25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352902.73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1361707.20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352931.43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1361716.04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352958.32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1361726.46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352977.98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1361734.72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353004.09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1361749.53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353022.59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1361763.01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353039.17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1361782.78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353050.36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1361801.31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353062.33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1361827.62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353073.52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1361852.32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353095.96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1361908.82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353106.14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1361931.27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353125.61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1361960.26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353146.89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1361986.30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353172.65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1362012.31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353196.36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1362031.81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353225.86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1362057.32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353251.51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1362074.34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499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353272.04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1362084.39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353293.17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1362086.92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353316.49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1362091.12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353338.03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1362095.35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342996.70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1345216.57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343001.23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1345260.82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343008.28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1345298.11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343011.15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1345307.43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343140.85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1345634.66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343155.88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1345673.52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343170.93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1345697.19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343176.62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1345709.31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343180.61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1345724.02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343183.43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1345747.51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343203.91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1345746.50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343204.08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1345758.79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343187.13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1345763.39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343250.20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1345943.51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343263.77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1345977.73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343276.21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1346012.88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343327.48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1346123.58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343305.55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1346135.95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343254.40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1346020.85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343225.51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1345952.90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343158.71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1345769.96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343143.76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1345727.57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343125.68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1345679.32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343112.87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1345643.57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342990.83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1345314.96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342987.01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1345303.84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342978.94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1345263.91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342977.67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1345253.15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342976.05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1345222.03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342973.10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1345219.66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342969.56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1345218.26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342967.30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1345217.42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342996.70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1345216.57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343558.63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1347876.21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343590.48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1347956.94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343668.62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1348128.21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343697.83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1348191.31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343733.97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1348276.61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343799.78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1348425.28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343810.70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1348449.70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343819.14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1348464.62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343828.71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1348480.40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343842.16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1348497.38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343885.11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1348554.63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343953.79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1348642.09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344081.97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1348809.33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344161.16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1348909.12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344284.02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1349062.28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344397.44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1349204.08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344377.99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1349211.81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344266.90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1349076.10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344143.52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1348922.02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344065.72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1348821.88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343937.84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1348653.51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343868.86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1348567.53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343824.04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1348511.21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343811.49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1348492.13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343800.55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1348476.40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343791.15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1348458.12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343780.94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1348434.52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343639.37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1348115.45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343557.41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1347929.05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343553.42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1347919.92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343553.62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1347878.85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343558.63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1347876.21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344049.11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344048.71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1352191.98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344043.36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1352273.81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344034.80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1352457.63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344023.70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1352644.12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344023.70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1352683.63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344025.86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1352709.02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344028.02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1352719.41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344033.61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1352745.98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344044.85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1352784.75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344072.46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1352880.46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344107.65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1353002.09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344119.04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1353040.01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344129.51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1353069.90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344142.19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1353093.96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344157.35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1353119.08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344234.38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1353233.92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344524.46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1353667.91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344591.06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1353762.77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344611.57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1353799.38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344619.92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1353815.31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344627.83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1353835.63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344634.35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1353868.61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344644.55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1353928.80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344656.35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1354002.67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344663.85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1354040.48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344669.74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1354062.83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344675.30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1354067.76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344680.76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1354071.34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344683.56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1354093.79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344678.83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1354097.96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344675.75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1354103.77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344676.29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1354116.54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344680.77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1354154.05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344686.34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1354196.17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344694.51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1354261.14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344721.69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1354443.36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344764.78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1354671.90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344782.71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1354778.42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344818.12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1354962.62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344860.09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1355200.81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344866.66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1355239.15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344872.87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1355275.89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344879.84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1355333.91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344884.68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1355393.29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344880.64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1355468.86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344834.29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1355883.95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344831.31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1355901.63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344813.46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1356063.62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344776.07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1356423.85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344772.46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1356468.41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344772.71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1356492.63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344771.36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1356511.59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344764.91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1356519.07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344762.96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1356536.07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344753.53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1356535.44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344744.02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1356535.97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344734.10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1356536.64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344689.78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1356608.20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344680.53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1356620.57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344679.68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1356619.91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344675.70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1356616.92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344652.41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1356594.27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344659.55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1356586.82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344665.47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1356591.42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344673.48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1356581.15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1356557.02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344711.13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1356529.96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344742.90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1356485.26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344748.45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1356472.98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344751.13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1356462.54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344753.28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1356451.39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344772.64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1356267.16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344794.07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1356063.21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344811.26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1355902.67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344811.74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1355896.14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344813.98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1355882.00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344861.15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1355468.52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344864.67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1355391.44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344858.69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1355330.19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344852.51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1355277.84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344842.17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1355221.04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344837.02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1355198.42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344833.21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1355175.98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344794.48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1354947.66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344706.52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1354470.71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344602.46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1353826.32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344551.51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1353742.99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344218.67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1353251.62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344190.02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1353208.92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344149.98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1353145.97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344123.48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1353104.28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344111.28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1353080.44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1353046.97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344086.55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1353008.29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344052.35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1352886.72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344024.54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1352790.78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344014.47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1352751.83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344007.02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1352723.05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344005.85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1352713.99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344002.49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1352683.61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344001.70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1352643.48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344011.23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1352490.25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344024.37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1352273.55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344026.71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1352191.57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344020.16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1352187.81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344020.07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1352184.26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344039.76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1352186.46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565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344049.11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1352184.89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344152.02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1357584.22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344131.65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1357649.30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344103.98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1357731.32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344093.74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1357768.01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344082.36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1357819.07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344077.23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1357867.14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344070.96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1357955.49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1357956.60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344079.87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1357958.75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1357977.97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344065.89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1357989.44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344064.29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1357995.52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344065.09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1358013.97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344066.55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1358035.63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344067.31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1358116.93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344064.43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1358217.17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344064.07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1358266.65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344071.81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1358303.37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344095.56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1358334.14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344137.31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1358377.69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344198.14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1358443.37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344272.28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1358527.23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344337.25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1358601.19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344400.23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1358674.26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344464.78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1358749.08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344532.68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1358823.86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344603.58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1358900.82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344652.53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1358950.67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344694.46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1358987.20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344763.92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1359045.33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344841.97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1359110.11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344898.35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1359154.50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344974.83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1359210.17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345013.01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1359237.92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345050.82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1359263.97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345091.49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1359294.99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345166.88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1359350.42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345249.56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1359408.17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345314.91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1359457.18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345346.59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1359480.84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345358.82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1359489.52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345453.28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1359564.40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345406.69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1359628.68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345413.43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1359650.26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345422.94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1359715.34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345285.01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1359686.09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345224.70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1359702.94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345228.73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1359657.16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345271.14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1359591.38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345312.57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1359596.59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345330.27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1359585.78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345347.00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1359557.19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345336.66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1359493.59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345299.69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1359464.17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345242.20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1359421.18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345161.22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1359362.32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345081.75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1359305.45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345042.62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1359275.06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344998.06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1359244.43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344968.69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1359223.35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344887.80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1359164.34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344834.29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1359122.35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344758.35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1359058.82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344678.99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1358997.46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344637.60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1358960.03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344586.43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1358907.36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344520.08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1358835.50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344450.98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1358760.10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344389.61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1358687.93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344321.77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1358610.01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344259.15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1358537.67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344190.76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1358459.93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344124.36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1358390.10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344070.01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1358329.28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344056.15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1358307.32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344049.00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1358265.08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1358216.45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344053.82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1358116.39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344051.86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1358014.08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344049.34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1358017.72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343882.75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1358172.81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343853.14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1358194.63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343828.46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1358213.28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343804.48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1358226.47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343784.48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1358234.16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343753.26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1358240.02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343597.57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1358247.02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343589.63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1358247.36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343526.73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1358250.18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343497.65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1358249.16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343472.80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1358245.98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343449.00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1358238.64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343421.39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1358226.94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343400.78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1358220.22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343367.61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1358215.69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343345.11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1358214.81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343251.21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1358218.94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343124.58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1358229.48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343037.73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1358233.89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343015.91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1358236.84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343008.44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1358241.33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343006.09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1358251.03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343010.20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343015.49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1358281.28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343034.58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1358324.75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343057.78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1358378.80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343079.52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1358428.14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343100.96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1358476.02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343122.11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1358524.49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343144.73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1358574.71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343166.46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1358622.89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343190.55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1358678.11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343207.00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1358716.00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343226.97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1358761.53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343247.83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1358809.40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343269.27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1358852.88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343292.36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1358901.42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343310.32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1358941.51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343329.59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1358985.35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343349.16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1359034.69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343371.19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1359084.04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343382.93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1359112.20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343391.75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1359133.39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343395.86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1359142.17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343413.19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1359179.21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343428.46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1359210.30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799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343432.98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1359218.05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343433.95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1359224.55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343461.63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1359287.11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343470.10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1359306.19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343481.18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1359331.29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343498.96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1359375.42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343519.23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1359420.65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343539.62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1359463.35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343551.55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1359490.31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343557.30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1359497.37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343559.17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1359507.94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343576.80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1359554.30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343594.72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1359594.54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343612.64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1359635.37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343627.03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1359668.85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343637.44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1359688.38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343645.67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1359697.22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343667.50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1359701.83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343669.08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1359713.07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343657.99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1359713.24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343653.14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1359716.55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343651.42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1359720.90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343653.54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1359727.69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343668.50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1359759.09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343681.99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1359787.39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343693.11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1359808.67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343712.27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1359853.43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343720.96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1359888.03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343725.98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1359916.35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343727.00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1359931.67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343727.86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1359940.89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343728.72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1359963.66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343726.90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1359995.05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343720.90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1360026.69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343717.29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1360040.86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343707.69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1360080.29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343703.32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1360095.10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343699.11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1360113.49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343683.97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1360142.50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343672.29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1360162.18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343665.33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1360159.43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343660.57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1360156.69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343658.01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1360152.29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343655.63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1360149.92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343651.79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1360147.17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343648.13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1360144.97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343643.37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1360142.96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343643.77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1360138.53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343659.47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1360110.50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343675.69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1360082.42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343681.79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1360071.04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343693.07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1360042.61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343700.31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1360022.54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343706.69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1359989.38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343707.91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1359967.07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343706.91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1359941.89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343704.61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1359922.02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343698.00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1359895.51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343688.06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1359855.63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343672.56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1359817.73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859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343663.53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1359793.65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343628.78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1359713.37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343613.22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1359676.79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343597.07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1359639.48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343580.03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1359601.88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343562.70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1359564.58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343545.00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1359528.90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343537.81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1359518.83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343539.94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1359512.42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343523.05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1359471.17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343503.08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1359426.82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343484.57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1359383.35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343465.77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1359341.05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343445.21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1359295.53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343424.62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1359253.23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343418.91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1359245.65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343414.61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1359236.55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343412.14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1359228.20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343395.57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1359186.26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343376.18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1359138.09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879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343354.15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1359089.03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343334.18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1359042.04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343311.91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1358995.04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343291.70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1358948.02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343274.68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1358909.22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343253.19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1358860.22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343233.07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1358814.36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343212.28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1358766.95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343191.40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1358719.36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343174.87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1358682.32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343153.24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1358631.70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343131.51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1358581.18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21" w:type="dxa"/>
          <w:left w:w="118" w:type="dxa"/>
          <w:right w:w="98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343109.77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1358533.30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343088.04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1358482.78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343066.89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1358435.49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343043.98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1358383.79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343022.24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1358334.74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342999.92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1358286.27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342989.64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1358266.59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342975.83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1358243.68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899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342969.38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1358240.15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342960.62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1358236.91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342934.41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1358237.14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342888.50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1358236.94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342838.21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1358234.70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342751.58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1358237.37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342258.06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1358281.61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342201.40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1358287.66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341952.63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1358316.75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341915.21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1358322.56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341885.66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1358328.57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341802.46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1358361.94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341778.64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1358367.59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341726.43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1358362.78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341551.02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1358348.45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341078.98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1358308.24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340411.55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1358250.84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340236.26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1358234.89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340236.79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1358224.32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340237.30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1358214.65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340413.01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1358230.71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341080.42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1358288.04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341552.26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1358328.96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341728.16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1358343.16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341802.32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1358330.64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341834.88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1358321.65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341879.32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1358307.41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341911.53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1358300.86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341952.97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1358295.64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342200.16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1358268.84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342435.28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1358246.16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342471.55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1358242.99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342746.38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1358219.24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342769.91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1358218.66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343335.76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1358195.38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343369.37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1358195.82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343404.72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1358200.93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343427.96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1358207.66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343456.16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1358218.04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21" w:type="dxa"/>
            <w:left w:w="118" w:type="dxa"/>
            <w:right w:w="98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2"/>
              <w:jc w:val="center"/>
            </w:pPr>
            <w:r>
              <w:rPr>
                <w:sz w:val="24"/>
              </w:rPr>
              <w:t>938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98"/>
            </w:pPr>
            <w:r>
              <w:rPr>
                <w:sz w:val="24"/>
              </w:rPr>
              <w:t>343477.93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1358225.49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5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1966" w:right="110"/>
      </w:pPr>
    </w:p>
    <w:tbl>
      <w:tblPr>
        <w:tblStyle w:val="TableGrid"/>
        <w:tblW w:w="10065" w:type="dxa"/>
        <w:tblInd w:w="-824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343500.14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1358229.72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343526.87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1358230.60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343597.14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1358227.16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343751.78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1358219.56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343778.44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1358214.61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343795.80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1358207.46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343817.38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1358195.99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343841.67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1358178.50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343868.27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1358156.01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344033.72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1358003.85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344042.29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1357989.79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344048.00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1357972.88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344050.52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1357952.66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344055.38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1357865.58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344059.80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1357815.07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344059.43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1357803.08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344065.59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1357760.72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344078.49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1357725.00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344100.11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1357641.91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958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344114.52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1357580.08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673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16"/>
            </w:pPr>
            <w:r>
              <w:rPr>
                <w:sz w:val="24"/>
              </w:rPr>
              <w:t>344152.02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8"/>
            </w:pPr>
            <w:r>
              <w:rPr>
                <w:sz w:val="24"/>
              </w:rPr>
              <w:t>1357584.22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1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0.10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173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824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841" w:right="223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824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824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285"/>
          <w:headerReference w:type="default" r:id="rId286"/>
          <w:headerReference w:type="first" r:id="rId287"/>
          <w:pgSz w:w="11899" w:h="16841"/>
          <w:pgMar w:top="859" w:right="582" w:bottom="878" w:left="1966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794"/>
      </w:pPr>
      <w:r>
        <w:rPr>
          <w:rFonts w:ascii="Calibri" w:eastAsia="Calibri" w:hAnsi="Calibri" w:cs="Calibri"/>
          <w:noProof/>
        </w:rPr>
        <w:pict>
          <v:group id="Group 900624" o:spid="_x0000_i1212" style="height:755.8pt;mso-position-horizontal-relative:char;mso-position-vertical-relative:line;width:534.75pt" coordsize="67912,95984">
            <v:shape id="Picture 45338" o:spid="_x0000_s1213" style="height:8827;left:-43578;position:absolute;rotation:-89;top:43578;width:95984" coordsize="67912,95984" o:spt="100" adj="0,,0" filled="f">
              <v:stroke joinstyle="round"/>
              <v:imagedata r:id="rId288" o:title="image614"/>
              <v:formulas/>
              <v:path o:connecttype="segments"/>
            </v:shape>
            <v:shape id="Picture 1065274" o:spid="_x0000_s1214" style="height:95981;left:8795;position:absolute;top:-8;width:8839" coordsize="67912,95984" o:spt="100" adj="0,,0" filled="f">
              <v:stroke joinstyle="round"/>
              <v:imagedata r:id="rId289" o:title="image1038"/>
              <v:formulas/>
              <v:path o:connecttype="segments"/>
            </v:shape>
            <v:shape id="Picture 45342" o:spid="_x0000_s1215" style="height:8842;left:-25938;position:absolute;rotation:-89;top:43571;width:95984" coordsize="67912,95984" o:spt="100" adj="0,,0" filled="f">
              <v:stroke joinstyle="round"/>
              <v:imagedata r:id="rId290" o:title="image616"/>
              <v:formulas/>
              <v:path o:connecttype="segments"/>
            </v:shape>
            <v:shape id="Picture 45344" o:spid="_x0000_s1216" style="height:8827;left:-17122;position:absolute;rotation:-89;top:43578;width:95984" coordsize="67912,95984" o:spt="100" adj="0,,0" filled="f">
              <v:stroke joinstyle="round"/>
              <v:imagedata r:id="rId291" o:title="image617"/>
              <v:formulas/>
              <v:path o:connecttype="segments"/>
            </v:shape>
            <v:shape id="Picture 1065275" o:spid="_x0000_s1217" style="height:95981;left:35241;position:absolute;top:-8;width:8869" coordsize="67912,95984" o:spt="100" adj="0,,0" filled="f">
              <v:stroke joinstyle="round"/>
              <v:imagedata r:id="rId292" o:title="image1039"/>
              <v:formulas/>
              <v:path o:connecttype="segments"/>
            </v:shape>
            <v:shape id="Picture 45348" o:spid="_x0000_s1218" style="height:8842;left:518;position:absolute;rotation:-89;top:43571;width:95984" coordsize="67912,95984" o:spt="100" adj="0,,0" filled="f">
              <v:stroke joinstyle="round"/>
              <v:imagedata r:id="rId293" o:title="image619"/>
              <v:formulas/>
              <v:path o:connecttype="segments"/>
            </v:shape>
            <v:shape id="Picture 45350" o:spid="_x0000_s1219" style="height:8827;left:9334;position:absolute;rotation:-89;top:43578;width:95984" coordsize="67912,95984" o:spt="100" adj="0,,0" filled="f">
              <v:stroke joinstyle="round"/>
              <v:imagedata r:id="rId294" o:title="image620"/>
              <v:formulas/>
              <v:path o:connecttype="segments"/>
            </v:shape>
            <v:shape id="Picture 45352" o:spid="_x0000_s1220" style="height:6190;left:16824;position:absolute;rotation:-89;top:44897;width:95984" coordsize="67912,95984" o:spt="100" adj="0,,0" filled="f">
              <v:stroke joinstyle="round"/>
              <v:imagedata r:id="rId295" o:title="image621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pacing w:line="259" w:lineRule="auto"/>
        <w:ind w:left="-867" w:right="-850"/>
      </w:pPr>
      <w:r>
        <w:rPr>
          <w:noProof/>
          <w:lang w:bidi="ar-SA"/>
        </w:rPr>
        <w:drawing>
          <wp:inline distT="0" distB="0" distL="0" distR="0">
            <wp:extent cx="6818376" cy="9634728"/>
            <wp:effectExtent l="0" t="0" r="0" b="0"/>
            <wp:docPr id="1065279" name="Picture 1065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79" name="Picture 1065279"/>
                    <pic:cNvPicPr/>
                  </pic:nvPicPr>
                  <pic:blipFill>
                    <a:blip xmlns:r="http://schemas.openxmlformats.org/officeDocument/2006/relationships"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pacing w:line="259" w:lineRule="auto"/>
        <w:ind w:left="-886" w:right="-831"/>
      </w:pPr>
      <w:r>
        <w:rPr>
          <w:noProof/>
          <w:lang w:bidi="ar-SA"/>
        </w:rPr>
        <w:drawing>
          <wp:inline distT="0" distB="0" distL="0" distR="0">
            <wp:extent cx="6818376" cy="9634728"/>
            <wp:effectExtent l="0" t="0" r="0" b="0"/>
            <wp:docPr id="1065284" name="Picture 1065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84" name="Picture 1065284"/>
                    <pic:cNvPicPr/>
                  </pic:nvPicPr>
                  <pic:blipFill>
                    <a:blip xmlns:r="http://schemas.openxmlformats.org/officeDocument/2006/relationships"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pacing w:line="259" w:lineRule="auto"/>
        <w:ind w:left="-886" w:right="-783"/>
      </w:pPr>
      <w:r>
        <w:rPr>
          <w:noProof/>
          <w:lang w:bidi="ar-SA"/>
        </w:rPr>
        <w:drawing>
          <wp:inline distT="0" distB="0" distL="0" distR="0">
            <wp:extent cx="6787897" cy="9604249"/>
            <wp:effectExtent l="0" t="0" r="0" b="0"/>
            <wp:docPr id="1065289" name="Picture 1065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89" name="Picture 1065289"/>
                    <pic:cNvPicPr/>
                  </pic:nvPicPr>
                  <pic:blipFill>
                    <a:blip xmlns:r="http://schemas.openxmlformats.org/officeDocument/2006/relationships"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897" cy="96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pacing w:line="259" w:lineRule="auto"/>
        <w:ind w:left="-886" w:right="-778"/>
      </w:pPr>
      <w:r>
        <w:rPr>
          <w:noProof/>
          <w:lang w:bidi="ar-SA"/>
        </w:rPr>
        <w:drawing>
          <wp:inline distT="0" distB="0" distL="0" distR="0">
            <wp:extent cx="6784849" cy="9601201"/>
            <wp:effectExtent l="0" t="0" r="0" b="0"/>
            <wp:docPr id="1065294" name="Picture 1065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94" name="Picture 1065294"/>
                    <pic:cNvPicPr/>
                  </pic:nvPicPr>
                  <pic:blipFill>
                    <a:blip xmlns:r="http://schemas.openxmlformats.org/officeDocument/2006/relationships"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9" cy="96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pacing w:line="259" w:lineRule="auto"/>
        <w:ind w:left="-886" w:right="-822"/>
      </w:pPr>
      <w:r>
        <w:rPr>
          <w:noProof/>
          <w:lang w:bidi="ar-SA"/>
        </w:rPr>
        <w:drawing>
          <wp:inline distT="0" distB="0" distL="0" distR="0">
            <wp:extent cx="6812281" cy="9637777"/>
            <wp:effectExtent l="0" t="0" r="0" b="0"/>
            <wp:docPr id="1065299" name="Picture 1065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99" name="Picture 1065299"/>
                    <pic:cNvPicPr/>
                  </pic:nvPicPr>
                  <pic:blipFill>
                    <a:blip xmlns:r="http://schemas.openxmlformats.org/officeDocument/2006/relationships"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1" cy="96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pacing w:line="259" w:lineRule="auto"/>
        <w:ind w:left="-886" w:right="-807"/>
      </w:pPr>
      <w:r>
        <w:rPr>
          <w:noProof/>
          <w:lang w:bidi="ar-SA"/>
        </w:rPr>
        <w:drawing>
          <wp:inline distT="0" distB="0" distL="0" distR="0">
            <wp:extent cx="6803137" cy="9616440"/>
            <wp:effectExtent l="0" t="0" r="0" b="0"/>
            <wp:docPr id="1065304" name="Picture 1065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04" name="Picture 1065304"/>
                    <pic:cNvPicPr/>
                  </pic:nvPicPr>
                  <pic:blipFill>
                    <a:blip xmlns:r="http://schemas.openxmlformats.org/officeDocument/2006/relationships"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7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pacing w:line="259" w:lineRule="auto"/>
        <w:ind w:left="-886" w:right="-831"/>
      </w:pPr>
      <w:r>
        <w:rPr>
          <w:noProof/>
          <w:lang w:bidi="ar-SA"/>
        </w:rPr>
        <w:drawing>
          <wp:inline distT="0" distB="0" distL="0" distR="0">
            <wp:extent cx="6818376" cy="9634728"/>
            <wp:effectExtent l="0" t="0" r="0" b="0"/>
            <wp:docPr id="1065309" name="Picture 1065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09" name="Picture 1065309"/>
                    <pic:cNvPicPr/>
                  </pic:nvPicPr>
                  <pic:blipFill>
                    <a:blip xmlns:r="http://schemas.openxmlformats.org/officeDocument/2006/relationships"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76" cy="96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pacing w:line="259" w:lineRule="auto"/>
        <w:ind w:left="-861" w:right="-814"/>
      </w:pPr>
      <w:r>
        <w:rPr>
          <w:noProof/>
          <w:lang w:bidi="ar-SA"/>
        </w:rPr>
        <w:drawing>
          <wp:inline distT="0" distB="0" distL="0" distR="0">
            <wp:extent cx="6790944" cy="9637776"/>
            <wp:effectExtent l="0" t="0" r="0" b="0"/>
            <wp:docPr id="1065314" name="Picture 1065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14" name="Picture 1065314"/>
                    <pic:cNvPicPr/>
                  </pic:nvPicPr>
                  <pic:blipFill>
                    <a:blip xmlns:r="http://schemas.openxmlformats.org/officeDocument/2006/relationships"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304"/>
          <w:headerReference w:type="default" r:id="rId305"/>
          <w:headerReference w:type="first" r:id="rId306"/>
          <w:pgSz w:w="11900" w:h="16840"/>
          <w:pgMar w:top="808" w:right="1440" w:bottom="814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023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сельскохозяйственного производства за границами населенных пунктов - СХ2</w:t>
      </w:r>
    </w:p>
    <w:p w:rsidR="001E0F89" w:rsidP="001E0F89">
      <w:pPr>
        <w:spacing w:after="10" w:line="259" w:lineRule="auto"/>
        <w:ind w:left="-348"/>
      </w:pPr>
      <w:r>
        <w:rPr>
          <w:rFonts w:ascii="Calibri" w:eastAsia="Calibri" w:hAnsi="Calibri" w:cs="Calibri"/>
          <w:noProof/>
        </w:rPr>
        <w:pict>
          <v:group id="Group 921480" o:spid="_x0000_i1221" style="height:0.95pt;mso-position-horizontal-relative:char;mso-position-vertical-relative:line;width:464.95pt" coordsize="59048,121">
            <v:shape id="Shape 45995" o:spid="_x0000_s1222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18" o:spid="_x0000_s1223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041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036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023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536" w:type="dxa"/>
        <w:tblCellMar>
          <w:top w:w="21" w:type="dxa"/>
          <w:left w:w="134" w:type="dxa"/>
          <w:right w:w="71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536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54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536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94"/>
              <w:jc w:val="center"/>
            </w:pPr>
          </w:p>
        </w:tc>
      </w:tr>
      <w:tr w:rsidTr="001E0F89">
        <w:tblPrEx>
          <w:tblW w:w="9672" w:type="dxa"/>
          <w:tblInd w:w="-536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5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536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536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944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Старокалитвенское сельское поселение      </w:t>
            </w:r>
          </w:p>
        </w:tc>
      </w:tr>
      <w:tr w:rsidTr="001E0F89">
        <w:tblPrEx>
          <w:tblW w:w="9672" w:type="dxa"/>
          <w:tblInd w:w="-536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536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4083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536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343742.71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1352545.25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343734.53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1352688.12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343652.12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1352692.00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343655.28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1352548.70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343742.71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1352545.25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345411.50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1358537.96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345373.68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1358636.88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345329.11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1358614.21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345323.10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1358625.40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345289.10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1358607.12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345335.38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1358505.27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345380.85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1358524.45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5"/>
            </w:pPr>
            <w:r>
              <w:rPr>
                <w:sz w:val="24"/>
              </w:rPr>
              <w:t>345411.50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7"/>
            </w:pPr>
            <w:r>
              <w:rPr>
                <w:sz w:val="24"/>
              </w:rPr>
              <w:t>1358537.96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5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536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4129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536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536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307"/>
          <w:headerReference w:type="default" r:id="rId308"/>
          <w:headerReference w:type="first" r:id="rId309"/>
          <w:pgSz w:w="11899" w:h="16841"/>
          <w:pgMar w:top="907" w:right="582" w:bottom="3809" w:left="1678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837"/>
      </w:pPr>
      <w:r>
        <w:rPr>
          <w:rFonts w:ascii="Calibri" w:eastAsia="Calibri" w:hAnsi="Calibri" w:cs="Calibri"/>
          <w:noProof/>
        </w:rPr>
        <w:pict>
          <v:group id="Group 924631" o:spid="_x0000_i1224" style="height:760.7pt;mso-position-horizontal-relative:char;mso-position-vertical-relative:line;width:536.9pt" coordsize="68186,96609">
            <v:shape id="Picture 46383" o:spid="_x0000_s1225" style="height:8827;left:-43891;position:absolute;rotation:-89;top:43891;width:96609" coordsize="68186,96609" o:spt="100" adj="0,,0" filled="f">
              <v:stroke joinstyle="round"/>
              <v:imagedata r:id="rId310" o:title="image908"/>
              <v:formulas/>
              <v:path o:connecttype="segments"/>
            </v:shape>
            <v:shape id="Picture 1065319" o:spid="_x0000_s1226" style="height:96621;left:8795;position:absolute;top:-18;width:8839" coordsize="68186,96609" o:spt="100" adj="0,,0" filled="f">
              <v:stroke joinstyle="round"/>
              <v:imagedata r:id="rId311" o:title="image1048"/>
              <v:formulas/>
              <v:path o:connecttype="segments"/>
            </v:shape>
            <v:shape id="Picture 46387" o:spid="_x0000_s1227" style="height:8842;left:-26250;position:absolute;rotation:-89;top:43883;width:96609" coordsize="68186,96609" o:spt="100" adj="0,,0" filled="f">
              <v:stroke joinstyle="round"/>
              <v:imagedata r:id="rId312" o:title="image910"/>
              <v:formulas/>
              <v:path o:connecttype="segments"/>
            </v:shape>
            <v:shape id="Picture 46389" o:spid="_x0000_s1228" style="height:8827;left:-17434;position:absolute;rotation:-89;top:43891;width:96609" coordsize="68186,96609" o:spt="100" adj="0,,0" filled="f">
              <v:stroke joinstyle="round"/>
              <v:imagedata r:id="rId313" o:title="image911"/>
              <v:formulas/>
              <v:path o:connecttype="segments"/>
            </v:shape>
            <v:shape id="Picture 1065320" o:spid="_x0000_s1229" style="height:96621;left:35241;position:absolute;top:-18;width:8869" coordsize="68186,96609" o:spt="100" adj="0,,0" filled="f">
              <v:stroke joinstyle="round"/>
              <v:imagedata r:id="rId314" o:title="image1049"/>
              <v:formulas/>
              <v:path o:connecttype="segments"/>
            </v:shape>
            <v:shape id="Picture 46393" o:spid="_x0000_s1230" style="height:8842;left:205;position:absolute;rotation:-89;top:43883;width:96609" coordsize="68186,96609" o:spt="100" adj="0,,0" filled="f">
              <v:stroke joinstyle="round"/>
              <v:imagedata r:id="rId315" o:title="image913"/>
              <v:formulas/>
              <v:path o:connecttype="segments"/>
            </v:shape>
            <v:shape id="Picture 46395" o:spid="_x0000_s1231" style="height:8827;left:9022;position:absolute;rotation:-89;top:43891;width:96609" coordsize="68186,96609" o:spt="100" adj="0,,0" filled="f">
              <v:stroke joinstyle="round"/>
              <v:imagedata r:id="rId316" o:title="image914"/>
              <v:formulas/>
              <v:path o:connecttype="segments"/>
            </v:shape>
            <v:shape id="Picture 46397" o:spid="_x0000_s1232" style="height:6464;left:16649;position:absolute;rotation:-89;top:45072;width:96609" coordsize="68186,96609" o:spt="100" adj="0,,0" filled="f">
              <v:stroke joinstyle="round"/>
              <v:imagedata r:id="rId317" o:title="image915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pacing w:line="259" w:lineRule="auto"/>
        <w:ind w:left="-881" w:right="-799"/>
      </w:pPr>
      <w:r>
        <w:rPr>
          <w:rFonts w:ascii="Calibri" w:eastAsia="Calibri" w:hAnsi="Calibri" w:cs="Calibri"/>
          <w:noProof/>
        </w:rPr>
        <w:pict>
          <v:group id="Group 925073" o:spid="_x0000_i1233" style="height:755.9pt;mso-position-horizontal-relative:char;mso-position-vertical-relative:line;width:535pt" coordsize="67942,95999">
            <v:shape id="Picture 46401" o:spid="_x0000_s1234" style="height:12362;position:absolute;width:67942" coordsize="67942,95999" o:spt="100" adj="0,,0" filled="f">
              <v:stroke joinstyle="round"/>
              <v:imagedata r:id="rId318" o:title="image916"/>
              <v:formulas/>
              <v:path o:connecttype="segments"/>
            </v:shape>
            <v:shape id="Picture 46403" o:spid="_x0000_s1235" style="height:12362;position:absolute;top:12344;width:67942" coordsize="67942,95999" o:spt="100" adj="0,,0" filled="f">
              <v:stroke joinstyle="round"/>
              <v:imagedata r:id="rId319" o:title="image917"/>
              <v:formulas/>
              <v:path o:connecttype="segments"/>
            </v:shape>
            <v:shape id="Picture 46405" o:spid="_x0000_s1236" style="height:12362;position:absolute;top:24688;width:67942" coordsize="67942,95999" o:spt="100" adj="0,,0" filled="f">
              <v:stroke joinstyle="round"/>
              <v:imagedata r:id="rId320" o:title="image918"/>
              <v:formulas/>
              <v:path o:connecttype="segments"/>
            </v:shape>
            <v:shape id="Picture 1065324" o:spid="_x0000_s1237" style="height:12374;left:-34;position:absolute;top:37009;width:67970" coordsize="67942,95999" o:spt="100" adj="0,,0" filled="f">
              <v:stroke joinstyle="round"/>
              <v:imagedata r:id="rId321" o:title="image1050"/>
              <v:formulas/>
              <v:path o:connecttype="segments"/>
            </v:shape>
            <v:shape id="Picture 46409" o:spid="_x0000_s1238" style="height:12362;position:absolute;top:49392;width:67942" coordsize="67942,95999" o:spt="100" adj="0,,0" filled="f">
              <v:stroke joinstyle="round"/>
              <v:imagedata r:id="rId322" o:title="image920"/>
              <v:formulas/>
              <v:path o:connecttype="segments"/>
            </v:shape>
            <v:shape id="Picture 46411" o:spid="_x0000_s1239" style="height:12362;position:absolute;top:61737;width:67942" coordsize="67942,95999" o:spt="100" adj="0,,0" filled="f">
              <v:stroke joinstyle="round"/>
              <v:imagedata r:id="rId323" o:title="image921"/>
              <v:formulas/>
              <v:path o:connecttype="segments"/>
            </v:shape>
            <v:shape id="Picture 46413" o:spid="_x0000_s1240" style="height:12362;position:absolute;top:74081;width:67942" coordsize="67942,95999" o:spt="100" adj="0,,0" filled="f">
              <v:stroke joinstyle="round"/>
              <v:imagedata r:id="rId324" o:title="image922"/>
              <v:formulas/>
              <v:path o:connecttype="segments"/>
            </v:shape>
            <v:shape id="Picture 46415" o:spid="_x0000_s1241" style="height:9573;position:absolute;top:86426;width:67942" coordsize="67942,95999" o:spt="100" adj="0,,0" filled="f">
              <v:stroke joinstyle="round"/>
              <v:imagedata r:id="rId325" o:title="image923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pacing w:line="259" w:lineRule="auto"/>
        <w:ind w:left="-881" w:right="-799"/>
      </w:pPr>
      <w:r>
        <w:rPr>
          <w:rFonts w:ascii="Calibri" w:eastAsia="Calibri" w:hAnsi="Calibri" w:cs="Calibri"/>
          <w:noProof/>
        </w:rPr>
        <w:pict>
          <v:group id="Group 925072" o:spid="_x0000_i1242" style="height:755.65pt;mso-position-horizontal-relative:char;mso-position-vertical-relative:line;width:535pt" coordsize="67942,95968">
            <v:shape id="Picture 46419" o:spid="_x0000_s1243" style="height:12362;position:absolute;width:67942" coordsize="67942,95968" o:spt="100" adj="0,,0" filled="f">
              <v:stroke joinstyle="round"/>
              <v:imagedata r:id="rId326" o:title="image924"/>
              <v:formulas/>
              <v:path o:connecttype="segments"/>
            </v:shape>
            <v:shape id="Picture 46421" o:spid="_x0000_s1244" style="height:12362;position:absolute;top:12344;width:67942" coordsize="67942,95968" o:spt="100" adj="0,,0" filled="f">
              <v:stroke joinstyle="round"/>
              <v:imagedata r:id="rId327" o:title="image925"/>
              <v:formulas/>
              <v:path o:connecttype="segments"/>
            </v:shape>
            <v:shape id="Picture 46423" o:spid="_x0000_s1245" style="height:12362;position:absolute;top:24688;width:67942" coordsize="67942,95968" o:spt="100" adj="0,,0" filled="f">
              <v:stroke joinstyle="round"/>
              <v:imagedata r:id="rId328" o:title="image926"/>
              <v:formulas/>
              <v:path o:connecttype="segments"/>
            </v:shape>
            <v:shape id="Picture 1065328" o:spid="_x0000_s1246" style="height:12374;left:-34;position:absolute;top:37009;width:67970" coordsize="67942,95968" o:spt="100" adj="0,,0" filled="f">
              <v:stroke joinstyle="round"/>
              <v:imagedata r:id="rId329" o:title="image1051"/>
              <v:formulas/>
              <v:path o:connecttype="segments"/>
            </v:shape>
            <v:shape id="Picture 46427" o:spid="_x0000_s1247" style="height:12362;position:absolute;top:49392;width:67942" coordsize="67942,95968" o:spt="100" adj="0,,0" filled="f">
              <v:stroke joinstyle="round"/>
              <v:imagedata r:id="rId330" o:title="image928"/>
              <v:formulas/>
              <v:path o:connecttype="segments"/>
            </v:shape>
            <v:shape id="Picture 46429" o:spid="_x0000_s1248" style="height:12362;position:absolute;top:61737;width:67942" coordsize="67942,95968" o:spt="100" adj="0,,0" filled="f">
              <v:stroke joinstyle="round"/>
              <v:imagedata r:id="rId331" o:title="image929"/>
              <v:formulas/>
              <v:path o:connecttype="segments"/>
            </v:shape>
            <v:shape id="Picture 46431" o:spid="_x0000_s1249" style="height:12362;position:absolute;top:74081;width:67942" coordsize="67942,95968" o:spt="100" adj="0,,0" filled="f">
              <v:stroke joinstyle="round"/>
              <v:imagedata r:id="rId332" o:title="image930"/>
              <v:formulas/>
              <v:path o:connecttype="segments"/>
            </v:shape>
            <v:shape id="Picture 1065329" o:spid="_x0000_s1250" style="height:9540;left:-34;position:absolute;top:86417;width:67970" coordsize="67942,95968" o:spt="100" adj="0,,0" filled="f">
              <v:stroke joinstyle="round"/>
              <v:imagedata r:id="rId333" o:title="image1052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334"/>
          <w:headerReference w:type="default" r:id="rId335"/>
          <w:headerReference w:type="first" r:id="rId336"/>
          <w:pgSz w:w="11900" w:h="16840"/>
          <w:pgMar w:top="815" w:right="1440" w:bottom="799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2105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животноводства за границами населенных пунктов - СХ3</w:t>
      </w:r>
    </w:p>
    <w:p w:rsidR="001E0F89" w:rsidP="001E0F89">
      <w:pPr>
        <w:spacing w:after="10" w:line="259" w:lineRule="auto"/>
        <w:ind w:left="-1430"/>
      </w:pPr>
      <w:r>
        <w:rPr>
          <w:rFonts w:ascii="Calibri" w:eastAsia="Calibri" w:hAnsi="Calibri" w:cs="Calibri"/>
          <w:noProof/>
        </w:rPr>
        <w:pict>
          <v:group id="Group 935851" o:spid="_x0000_i1251" style="height:0.95pt;mso-position-horizontal-relative:char;mso-position-vertical-relative:line;width:464.95pt" coordsize="59048,121">
            <v:shape id="Shape 46480" o:spid="_x0000_s1252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20" o:spid="_x0000_s1253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2123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2118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2105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618" w:type="dxa"/>
        <w:tblCellMar>
          <w:top w:w="21" w:type="dxa"/>
          <w:left w:w="134" w:type="dxa"/>
          <w:right w:w="71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618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54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618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94"/>
              <w:jc w:val="center"/>
            </w:pPr>
          </w:p>
        </w:tc>
      </w:tr>
      <w:tr w:rsidTr="001E0F89">
        <w:tblPrEx>
          <w:tblW w:w="9672" w:type="dxa"/>
          <w:tblInd w:w="-1618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5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618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618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944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Старокалитвенское сельское поселение      </w:t>
            </w:r>
          </w:p>
        </w:tc>
      </w:tr>
      <w:tr w:rsidTr="001E0F89">
        <w:tblPrEx>
          <w:tblW w:w="9672" w:type="dxa"/>
          <w:tblInd w:w="-1618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618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001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618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02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345130.13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1352538.99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345153.14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1352701.06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345133.13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1352741.08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345168.14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1352743.08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345198.16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1352770.09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345228.17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1352830.12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345289.19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1352998.19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345253.18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1353242.30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345341.21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1353217.29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345484.27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1353613.45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345489.27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1353720.50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345485.29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1353744.37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345466.26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1353858.56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345574.31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1353854.56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345596.32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1353860.56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345600.32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1353882.57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345594.32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1353927.59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345572.31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1353980.61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345509.28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1354048.64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345450.26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1354098.66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345460.26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1354135.68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345543.29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1354127.67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345541.29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1354196.70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345498.28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1354220.71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345524.46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1354276.27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345142.13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1354333.39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344736.42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1354398.34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344663.32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1353840.55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344167.71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1353092.34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344260.57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1353073.23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344414.91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1353010.69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344605.18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1352886.95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344832.71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1352707.32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344883.27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1352662.08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345052.25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1352566.28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</w:tbl>
    <w:p w:rsidR="001E0F89" w:rsidP="001E0F89">
      <w:pPr>
        <w:spacing w:line="259" w:lineRule="auto"/>
        <w:ind w:left="-2760" w:right="110"/>
      </w:pPr>
    </w:p>
    <w:tbl>
      <w:tblPr>
        <w:tblStyle w:val="TableGrid"/>
        <w:tblW w:w="10065" w:type="dxa"/>
        <w:tblInd w:w="-1618" w:type="dxa"/>
        <w:tblCellMar>
          <w:top w:w="12" w:type="dxa"/>
          <w:right w:w="27" w:type="dxa"/>
        </w:tblCellMar>
        <w:tblLook w:val="04A0"/>
      </w:tblPr>
      <w:tblGrid>
        <w:gridCol w:w="1515"/>
        <w:gridCol w:w="1436"/>
        <w:gridCol w:w="1356"/>
        <w:gridCol w:w="2476"/>
        <w:gridCol w:w="118"/>
        <w:gridCol w:w="1697"/>
        <w:gridCol w:w="1467"/>
      </w:tblGrid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345130.13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1352538.99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2.50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173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8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</w:tr>
      <w:tr w:rsidTr="001E0F89">
        <w:tblPrEx>
          <w:tblW w:w="10065" w:type="dxa"/>
          <w:tblInd w:w="-1618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047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618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618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337"/>
          <w:headerReference w:type="default" r:id="rId338"/>
          <w:headerReference w:type="first" r:id="rId339"/>
          <w:pgSz w:w="11899" w:h="16841"/>
          <w:pgMar w:top="859" w:right="582" w:bottom="878" w:left="2760" w:header="720" w:footer="720" w:gutter="0"/>
          <w:cols w:space="720"/>
        </w:sectPr>
      </w:pPr>
    </w:p>
    <w:p w:rsidR="001E0F89" w:rsidP="001E0F89">
      <w:pPr>
        <w:spacing w:line="259" w:lineRule="auto"/>
        <w:ind w:left="-886" w:right="-788"/>
      </w:pPr>
      <w:r>
        <w:rPr>
          <w:noProof/>
          <w:lang w:bidi="ar-SA"/>
        </w:rPr>
        <w:drawing>
          <wp:inline distT="0" distB="0" distL="0" distR="0">
            <wp:extent cx="6790945" cy="9592056"/>
            <wp:effectExtent l="0" t="0" r="0" b="0"/>
            <wp:docPr id="1065336" name="Picture 1065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36" name="Picture 1065336"/>
                    <pic:cNvPicPr/>
                  </pic:nvPicPr>
                  <pic:blipFill>
                    <a:blip xmlns:r="http://schemas.openxmlformats.org/officeDocument/2006/relationships"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5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89" w:rsidP="001E0F89">
      <w:pPr>
        <w:sectPr>
          <w:headerReference w:type="even" r:id="rId341"/>
          <w:headerReference w:type="default" r:id="rId342"/>
          <w:headerReference w:type="first" r:id="rId343"/>
          <w:pgSz w:w="11900" w:h="16840"/>
          <w:pgMar w:top="904" w:right="1440" w:bottom="830" w:left="1440" w:header="720" w:footer="720" w:gutter="0"/>
          <w:cols w:space="720"/>
        </w:sectPr>
      </w:pPr>
    </w:p>
    <w:p w:rsidR="001E0F89" w:rsidP="001E0F89">
      <w:pPr>
        <w:spacing w:after="61" w:line="260" w:lineRule="auto"/>
        <w:ind w:left="1337" w:right="242" w:hanging="10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2438" w:right="242" w:hanging="2453"/>
      </w:pPr>
      <w:r>
        <w:rPr>
          <w:sz w:val="24"/>
        </w:rPr>
        <w:t>Зона туристической и санаторно - курортной деятельности за границами               населенных пунктов - Р3</w:t>
      </w:r>
    </w:p>
    <w:p w:rsidR="001E0F89" w:rsidP="001E0F89">
      <w:pPr>
        <w:spacing w:after="10" w:line="259" w:lineRule="auto"/>
        <w:ind w:left="-919"/>
      </w:pPr>
      <w:r>
        <w:rPr>
          <w:rFonts w:ascii="Calibri" w:eastAsia="Calibri" w:hAnsi="Calibri" w:cs="Calibri"/>
          <w:noProof/>
        </w:rPr>
        <w:pict>
          <v:group id="Group 936687" o:spid="_x0000_i1254" style="height:0.95pt;mso-position-horizontal-relative:char;mso-position-vertical-relative:line;width:464.95pt" coordsize="59048,121">
            <v:shape id="Shape 47183" o:spid="_x0000_s1255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22" o:spid="_x0000_s1256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3" w:line="259" w:lineRule="auto"/>
        <w:ind w:left="884" w:hanging="10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607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594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107" w:type="dxa"/>
        <w:tblCellMar>
          <w:top w:w="21" w:type="dxa"/>
          <w:left w:w="134" w:type="dxa"/>
          <w:right w:w="71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107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54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107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94"/>
              <w:jc w:val="center"/>
            </w:pPr>
          </w:p>
        </w:tc>
      </w:tr>
      <w:tr w:rsidTr="001E0F89">
        <w:tblPrEx>
          <w:tblW w:w="9672" w:type="dxa"/>
          <w:tblInd w:w="-1107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5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107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107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96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Старокалитвенское сельское поселение      </w:t>
            </w:r>
          </w:p>
        </w:tc>
      </w:tr>
      <w:tr w:rsidTr="001E0F89">
        <w:tblPrEx>
          <w:tblW w:w="9672" w:type="dxa"/>
          <w:tblInd w:w="-1107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107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512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107" w:type="dxa"/>
        <w:tblCellMar>
          <w:top w:w="19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344216.47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1360059.05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344203.54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1360108.14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344180.04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1360130.93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344181.89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1360134.92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344191.79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1360143.05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344192.11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1360164.58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344183.69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1360167.55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344135.64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1360196.65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344125.63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1360204.55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344044.91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1360212.54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343982.42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1360216.86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343915.40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1360213.66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343870.49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1360186.94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343842.37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1360174.37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343800.96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1360155.86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343755.20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1360135.41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343699.11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1360113.49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343703.32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1360095.10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343707.69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1360080.29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343717.29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1360040.86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343720.90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1360026.69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343726.90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1359995.05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343728.72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1359963.66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343728.25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1359951.06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343727.86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1359940.89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343727.00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1359931.67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343726.30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1359921.08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343813.90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1359957.39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343844.05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1359952.86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343853.58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1359938.77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343873.36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1359923.78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343907.00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1359970.24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343894.74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1359976.55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9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343899.04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1359985.16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8"/>
              <w:jc w:val="center"/>
            </w:pPr>
            <w:r>
              <w:rPr>
                <w:sz w:val="24"/>
              </w:rPr>
              <w:t>-</w:t>
            </w:r>
          </w:p>
        </w:tc>
      </w:tr>
    </w:tbl>
    <w:p w:rsidR="001E0F89" w:rsidP="001E0F89">
      <w:pPr>
        <w:spacing w:line="259" w:lineRule="auto"/>
        <w:ind w:left="-2249" w:right="110"/>
      </w:pPr>
    </w:p>
    <w:tbl>
      <w:tblPr>
        <w:tblStyle w:val="TableGrid"/>
        <w:tblW w:w="10065" w:type="dxa"/>
        <w:tblInd w:w="-1107" w:type="dxa"/>
        <w:tblCellMar>
          <w:top w:w="12" w:type="dxa"/>
          <w:right w:w="27" w:type="dxa"/>
        </w:tblCellMar>
        <w:tblLook w:val="04A0"/>
      </w:tblPr>
      <w:tblGrid>
        <w:gridCol w:w="1514"/>
        <w:gridCol w:w="1436"/>
        <w:gridCol w:w="1356"/>
        <w:gridCol w:w="2477"/>
        <w:gridCol w:w="118"/>
        <w:gridCol w:w="1697"/>
        <w:gridCol w:w="1467"/>
      </w:tblGrid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343874.70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1359998.37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343876.38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1360000.86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343896.58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1359989.86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343901.03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1360003.28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343894.80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1360015.58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343901.13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1360013.77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343940.25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1360034.83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343953.03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1360026.61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343957.01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1360027.65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343985.38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1360028.81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344014.43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1360050.76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344013.08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1360050.79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344020.60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1360055.42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344040.28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1360053.13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344045.46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1360058.88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344044.31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1360060.78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344055.53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1360063.18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344057.17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1360052.57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344139.80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1360054.32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344170.37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1360055.23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9"/>
            </w:pPr>
            <w:r>
              <w:rPr>
                <w:sz w:val="24"/>
              </w:rPr>
              <w:t>344216.47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10"/>
            </w:pPr>
            <w:r>
              <w:rPr>
                <w:sz w:val="24"/>
              </w:rPr>
              <w:t>1360059.05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7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4"/>
              <w:jc w:val="center"/>
            </w:pPr>
            <w:r>
              <w:rPr>
                <w:sz w:val="24"/>
              </w:rPr>
              <w:t>5.00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3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left="29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ind w:left="228" w:hanging="101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ind w:left="110" w:firstLine="41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20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35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171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5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6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2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4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305"/>
        </w:trPr>
        <w:tc>
          <w:tcPr>
            <w:tcW w:w="69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line="259" w:lineRule="auto"/>
              <w:ind w:left="41"/>
            </w:pPr>
            <w:r>
              <w:rPr>
                <w:sz w:val="24"/>
              </w:rPr>
              <w:t>Часть №</w:t>
            </w:r>
          </w:p>
        </w:tc>
        <w:tc>
          <w:tcPr>
            <w:tcW w:w="31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107" w:type="dxa"/>
          <w:tblCellMar>
            <w:top w:w="12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8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9"/>
              <w:jc w:val="center"/>
            </w:pPr>
            <w:r>
              <w:t>-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70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1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558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107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107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344"/>
          <w:headerReference w:type="default" r:id="rId345"/>
          <w:headerReference w:type="first" r:id="rId346"/>
          <w:pgSz w:w="11899" w:h="16841"/>
          <w:pgMar w:top="859" w:right="582" w:bottom="878" w:left="2249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779"/>
      </w:pPr>
      <w:r>
        <w:rPr>
          <w:rFonts w:ascii="Calibri" w:eastAsia="Calibri" w:hAnsi="Calibri" w:cs="Calibri"/>
          <w:noProof/>
        </w:rPr>
        <w:pict>
          <v:group id="Group 936668" o:spid="_x0000_i1257" style="height:758.55pt;mso-position-horizontal-relative:char;mso-position-vertical-relative:line;width:534pt" coordsize="67821,96335">
            <v:shape id="Picture 47789" o:spid="_x0000_s1258" style="height:6236;position:absolute;width:67821" coordsize="67821,96335" o:spt="100" adj="0,,0" filled="f">
              <v:stroke joinstyle="round"/>
              <v:imagedata r:id="rId347" o:title="image963"/>
              <v:formulas/>
              <v:path o:connecttype="segments"/>
            </v:shape>
            <v:shape id="Picture 1065344" o:spid="_x0000_s1259" style="height:6248;left:-34;position:absolute;top:6214;width:67848" coordsize="67821,96335" o:spt="100" adj="0,,0" filled="f">
              <v:stroke joinstyle="round"/>
              <v:imagedata r:id="rId348" o:title="image1054"/>
              <v:formulas/>
              <v:path o:connecttype="segments"/>
            </v:shape>
            <v:shape id="Picture 47793" o:spid="_x0000_s1260" style="height:6251;position:absolute;top:12451;width:67821" coordsize="67821,96335" o:spt="100" adj="0,,0" filled="f">
              <v:stroke joinstyle="round"/>
              <v:imagedata r:id="rId349" o:title="image965"/>
              <v:formulas/>
              <v:path o:connecttype="segments"/>
            </v:shape>
            <v:shape id="Picture 47795" o:spid="_x0000_s1261" style="height:6251;position:absolute;top:18684;width:67821" coordsize="67821,96335" o:spt="100" adj="0,,0" filled="f">
              <v:stroke joinstyle="round"/>
              <v:imagedata r:id="rId350" o:title="image966"/>
              <v:formulas/>
              <v:path o:connecttype="segments"/>
            </v:shape>
            <v:shape id="Picture 47797" o:spid="_x0000_s1262" style="height:6251;position:absolute;top:24917;width:67821" coordsize="67821,96335" o:spt="100" adj="0,,0" filled="f">
              <v:stroke joinstyle="round"/>
              <v:imagedata r:id="rId351" o:title="image967"/>
              <v:formulas/>
              <v:path o:connecttype="segments"/>
            </v:shape>
            <v:shape id="Picture 47799" o:spid="_x0000_s1263" style="height:6251;position:absolute;top:31150;width:67821" coordsize="67821,96335" o:spt="100" adj="0,,0" filled="f">
              <v:stroke joinstyle="round"/>
              <v:imagedata r:id="rId352" o:title="image968"/>
              <v:formulas/>
              <v:path o:connecttype="segments"/>
            </v:shape>
            <v:shape id="Picture 47801" o:spid="_x0000_s1264" style="height:6251;position:absolute;top:37383;width:67821" coordsize="67821,96335" o:spt="100" adj="0,,0" filled="f">
              <v:stroke joinstyle="round"/>
              <v:imagedata r:id="rId353" o:title="image969"/>
              <v:formulas/>
              <v:path o:connecttype="segments"/>
            </v:shape>
            <v:shape id="Picture 47803" o:spid="_x0000_s1265" style="height:6251;position:absolute;top:43616;width:67821" coordsize="67821,96335" o:spt="100" adj="0,,0" filled="f">
              <v:stroke joinstyle="round"/>
              <v:imagedata r:id="rId354" o:title="image970"/>
              <v:formulas/>
              <v:path o:connecttype="segments"/>
            </v:shape>
            <v:shape id="Picture 47805" o:spid="_x0000_s1266" style="height:6251;position:absolute;top:49850;width:67821" coordsize="67821,96335" o:spt="100" adj="0,,0" filled="f">
              <v:stroke joinstyle="round"/>
              <v:imagedata r:id="rId355" o:title="image971"/>
              <v:formulas/>
              <v:path o:connecttype="segments"/>
            </v:shape>
            <v:shape id="Picture 1065345" o:spid="_x0000_s1267" style="height:6248;left:-34;position:absolute;top:56059;width:67848" coordsize="67821,96335" o:spt="100" adj="0,,0" filled="f">
              <v:stroke joinstyle="round"/>
              <v:imagedata r:id="rId356" o:title="image1055"/>
              <v:formulas/>
              <v:path o:connecttype="segments"/>
            </v:shape>
            <v:shape id="Picture 47809" o:spid="_x0000_s1268" style="height:6236;position:absolute;top:62316;width:67821" coordsize="67821,96335" o:spt="100" adj="0,,0" filled="f">
              <v:stroke joinstyle="round"/>
              <v:imagedata r:id="rId357" o:title="image973"/>
              <v:formulas/>
              <v:path o:connecttype="segments"/>
            </v:shape>
            <v:shape id="Picture 1065346" o:spid="_x0000_s1269" style="height:6278;left:-34;position:absolute;top:68505;width:67848" coordsize="67821,96335" o:spt="100" adj="0,,0" filled="f">
              <v:stroke joinstyle="round"/>
              <v:imagedata r:id="rId358" o:title="image1056"/>
              <v:formulas/>
              <v:path o:connecttype="segments"/>
            </v:shape>
            <v:shape id="Picture 47813" o:spid="_x0000_s1270" style="height:6251;position:absolute;top:74767;width:67821" coordsize="67821,96335" o:spt="100" adj="0,,0" filled="f">
              <v:stroke joinstyle="round"/>
              <v:imagedata r:id="rId359" o:title="image975"/>
              <v:formulas/>
              <v:path o:connecttype="segments"/>
            </v:shape>
            <v:shape id="Picture 47815" o:spid="_x0000_s1271" style="height:6251;position:absolute;top:81000;width:67821" coordsize="67821,96335" o:spt="100" adj="0,,0" filled="f">
              <v:stroke joinstyle="round"/>
              <v:imagedata r:id="rId360" o:title="image976"/>
              <v:formulas/>
              <v:path o:connecttype="segments"/>
            </v:shape>
            <v:shape id="Picture 47817" o:spid="_x0000_s1272" style="height:6251;position:absolute;top:87233;width:67821" coordsize="67821,96335" o:spt="100" adj="0,,0" filled="f">
              <v:stroke joinstyle="round"/>
              <v:imagedata r:id="rId361" o:title="image977"/>
              <v:formulas/>
              <v:path o:connecttype="segments"/>
            </v:shape>
            <v:shape id="Picture 47819" o:spid="_x0000_s1273" style="height:2868;position:absolute;top:93466;width:67821" coordsize="67821,96335" o:spt="100" adj="0,,0" filled="f">
              <v:stroke joinstyle="round"/>
              <v:imagedata r:id="rId362" o:title="image978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ectPr>
          <w:headerReference w:type="even" r:id="rId363"/>
          <w:headerReference w:type="default" r:id="rId364"/>
          <w:headerReference w:type="first" r:id="rId365"/>
          <w:pgSz w:w="11900" w:h="16840"/>
          <w:pgMar w:top="820" w:right="1440" w:bottom="849" w:left="1440" w:header="720" w:footer="720" w:gutter="0"/>
          <w:cols w:space="720"/>
        </w:sectPr>
      </w:pPr>
    </w:p>
    <w:p w:rsidR="001E0F89" w:rsidP="001E0F89">
      <w:pPr>
        <w:spacing w:after="213" w:line="259" w:lineRule="auto"/>
        <w:ind w:left="10" w:right="1837" w:hanging="10"/>
        <w:jc w:val="center"/>
      </w:pPr>
      <w:r>
        <w:rPr>
          <w:sz w:val="24"/>
        </w:rPr>
        <w:t>ОПИСАНИЕ МЕСТОПОЛОЖЕНИЯ ГРАНИЦ</w:t>
      </w:r>
    </w:p>
    <w:p w:rsidR="001E0F89" w:rsidP="001E0F89">
      <w:pPr>
        <w:spacing w:after="1" w:line="260" w:lineRule="auto"/>
        <w:ind w:left="-5" w:right="242" w:hanging="10"/>
      </w:pPr>
      <w:r>
        <w:rPr>
          <w:sz w:val="24"/>
        </w:rPr>
        <w:t>Зона ритуальных объектов за границами населенных пунктов - СН1</w:t>
      </w:r>
    </w:p>
    <w:p w:rsidR="001E0F89" w:rsidP="001E0F89">
      <w:pPr>
        <w:spacing w:after="10" w:line="259" w:lineRule="auto"/>
        <w:ind w:left="-1162"/>
      </w:pPr>
      <w:r>
        <w:rPr>
          <w:rFonts w:ascii="Calibri" w:eastAsia="Calibri" w:hAnsi="Calibri" w:cs="Calibri"/>
          <w:noProof/>
        </w:rPr>
        <w:pict>
          <v:group id="Group 946089" o:spid="_x0000_i1274" style="height:0.95pt;mso-position-horizontal-relative:char;mso-position-vertical-relative:line;width:464.95pt" coordsize="59048,121">
            <v:shape id="Shape 47866" o:spid="_x0000_s1275" style="height:0;left:7;position:absolute;top:7;width:59034" coordsize="5903421,21600" path="m,l5903421,e" filled="f" fillcolor="black" strokeweight="0.14pt">
              <v:fill opacity="0"/>
              <v:stroke endcap="square"/>
            </v:shape>
            <v:shape id="Shape 1151724" o:spid="_x0000_s1276" style="height:121;position:absolute;width:59048" coordsize="5904860,12192" path="m,l5904860,l5904860,12192l,12192,,e" fillcolor="black" stroked="f">
              <v:stroke endcap="square" opacity="0"/>
            </v:shape>
            <w10:wrap type="none"/>
            <w10:anchorlock/>
          </v:group>
        </w:pict>
      </w:r>
    </w:p>
    <w:p w:rsidR="001E0F89" w:rsidP="001E0F89">
      <w:pPr>
        <w:spacing w:after="5" w:line="259" w:lineRule="auto"/>
        <w:ind w:left="10" w:right="1854" w:hanging="10"/>
        <w:jc w:val="center"/>
      </w:pPr>
      <w:r>
        <w:rPr>
          <w:sz w:val="20"/>
        </w:rPr>
        <w:t>(наименование объекта, местоположение границ которого описано</w:t>
      </w:r>
    </w:p>
    <w:p w:rsidR="001E0F89" w:rsidP="001E0F89">
      <w:pPr>
        <w:spacing w:after="159" w:line="259" w:lineRule="auto"/>
        <w:ind w:left="10" w:right="1849" w:hanging="10"/>
        <w:jc w:val="center"/>
      </w:pPr>
      <w:r>
        <w:rPr>
          <w:sz w:val="20"/>
        </w:rPr>
        <w:t>(далее объект)</w:t>
      </w:r>
    </w:p>
    <w:p w:rsidR="001E0F89" w:rsidP="001E0F89">
      <w:pPr>
        <w:spacing w:line="259" w:lineRule="auto"/>
        <w:ind w:left="10" w:right="1837" w:hanging="10"/>
        <w:jc w:val="center"/>
      </w:pPr>
      <w:r>
        <w:rPr>
          <w:sz w:val="24"/>
        </w:rPr>
        <w:t>Раздел 1</w:t>
      </w:r>
    </w:p>
    <w:tbl>
      <w:tblPr>
        <w:tblStyle w:val="TableGrid"/>
        <w:tblW w:w="9672" w:type="dxa"/>
        <w:tblInd w:w="-1349" w:type="dxa"/>
        <w:tblCellMar>
          <w:top w:w="21" w:type="dxa"/>
          <w:left w:w="134" w:type="dxa"/>
          <w:right w:w="71" w:type="dxa"/>
        </w:tblCellMar>
        <w:tblLook w:val="04A0"/>
      </w:tblPr>
      <w:tblGrid>
        <w:gridCol w:w="750"/>
        <w:gridCol w:w="4311"/>
        <w:gridCol w:w="4611"/>
      </w:tblGrid>
      <w:tr w:rsidTr="001E0F89">
        <w:tblPrEx>
          <w:tblW w:w="9672" w:type="dxa"/>
          <w:tblInd w:w="-1349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52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854"/>
              <w:jc w:val="center"/>
            </w:pPr>
            <w:r>
              <w:rPr>
                <w:sz w:val="24"/>
              </w:rPr>
              <w:t xml:space="preserve">Сведения об объекте </w:t>
            </w:r>
          </w:p>
        </w:tc>
      </w:tr>
      <w:tr w:rsidTr="001E0F89">
        <w:tblPrEx>
          <w:tblW w:w="9672" w:type="dxa"/>
          <w:tblInd w:w="-1349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48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9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794"/>
              <w:jc w:val="center"/>
            </w:pPr>
          </w:p>
        </w:tc>
      </w:tr>
      <w:tr w:rsidTr="001E0F89">
        <w:tblPrEx>
          <w:tblW w:w="9672" w:type="dxa"/>
          <w:tblInd w:w="-1349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  <w:ind w:left="130"/>
            </w:pPr>
            <w:r>
              <w:rPr>
                <w:sz w:val="24"/>
              </w:rPr>
              <w:t>№</w:t>
            </w:r>
          </w:p>
          <w:p w:rsidR="001E0F89" w:rsidP="001E0F89">
            <w:pPr>
              <w:spacing w:line="259" w:lineRule="auto"/>
              <w:ind w:left="80"/>
            </w:pPr>
            <w:r>
              <w:rPr>
                <w:sz w:val="24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3"/>
              <w:jc w:val="center"/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65"/>
              <w:jc w:val="center"/>
            </w:pPr>
            <w:r>
              <w:rPr>
                <w:sz w:val="24"/>
              </w:rPr>
              <w:t>Описание характеристик</w:t>
            </w:r>
          </w:p>
        </w:tc>
      </w:tr>
      <w:tr w:rsidTr="001E0F89">
        <w:tblPrEx>
          <w:tblW w:w="9672" w:type="dxa"/>
          <w:tblInd w:w="-1349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>3</w:t>
            </w:r>
          </w:p>
        </w:tc>
      </w:tr>
      <w:tr w:rsidTr="001E0F89">
        <w:tblPrEx>
          <w:tblW w:w="9672" w:type="dxa"/>
          <w:tblInd w:w="-1349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929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</w:pPr>
            <w:r>
              <w:rPr>
                <w:sz w:val="24"/>
              </w:rPr>
              <w:t xml:space="preserve">Воронежская область, Россошанский муниципальный район, 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Старокалитвенское сельское поселение      </w:t>
            </w:r>
          </w:p>
        </w:tc>
      </w:tr>
      <w:tr w:rsidTr="001E0F89">
        <w:tblPrEx>
          <w:tblW w:w="9672" w:type="dxa"/>
          <w:tblInd w:w="-1349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2" w:line="259" w:lineRule="auto"/>
            </w:pPr>
            <w:r>
              <w:rPr>
                <w:sz w:val="24"/>
              </w:rPr>
              <w:t>Площадь объекта  ±</w:t>
            </w:r>
          </w:p>
          <w:p w:rsidR="001E0F89" w:rsidP="001E0F89">
            <w:pPr>
              <w:spacing w:line="259" w:lineRule="auto"/>
            </w:pPr>
            <w:r>
              <w:rPr>
                <w:sz w:val="24"/>
              </w:rPr>
              <w:t>величина погрешности определения площади (P ± Дельта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8"/>
              <w:jc w:val="center"/>
            </w:pPr>
            <w:r>
              <w:rPr>
                <w:sz w:val="24"/>
              </w:rPr>
              <w:t>-</w:t>
            </w:r>
          </w:p>
        </w:tc>
      </w:tr>
      <w:tr w:rsidTr="001E0F89">
        <w:tblPrEx>
          <w:tblW w:w="9672" w:type="dxa"/>
          <w:tblInd w:w="-1349" w:type="dxa"/>
          <w:tblCellMar>
            <w:top w:w="21" w:type="dxa"/>
            <w:left w:w="134" w:type="dxa"/>
            <w:right w:w="71" w:type="dxa"/>
          </w:tblCellMar>
          <w:tblLook w:val="04A0"/>
        </w:tblPrEx>
        <w:trPr>
          <w:trHeight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4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Иные характеристики объекта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61"/>
              <w:jc w:val="center"/>
            </w:pPr>
            <w:r>
              <w:rPr>
                <w:sz w:val="24"/>
              </w:rPr>
              <w:t xml:space="preserve"> -</w:t>
            </w:r>
          </w:p>
        </w:tc>
      </w:tr>
    </w:tbl>
    <w:p w:rsidR="001E0F89" w:rsidP="001E0F89">
      <w:r>
        <w:br w:type="page"/>
      </w:r>
    </w:p>
    <w:p w:rsidR="001E0F89" w:rsidP="001E0F89">
      <w:pPr>
        <w:spacing w:after="1" w:line="260" w:lineRule="auto"/>
        <w:ind w:left="3270" w:right="242" w:hanging="10"/>
      </w:pPr>
      <w:r>
        <w:rPr>
          <w:sz w:val="24"/>
        </w:rPr>
        <w:t>Раздел 2</w:t>
      </w:r>
    </w:p>
    <w:tbl>
      <w:tblPr>
        <w:tblStyle w:val="TableGrid"/>
        <w:tblW w:w="10065" w:type="dxa"/>
        <w:tblInd w:w="-1349" w:type="dxa"/>
        <w:tblCellMar>
          <w:top w:w="12" w:type="dxa"/>
          <w:left w:w="41" w:type="dxa"/>
          <w:right w:w="27" w:type="dxa"/>
        </w:tblCellMar>
        <w:tblLook w:val="04A0"/>
      </w:tblPr>
      <w:tblGrid>
        <w:gridCol w:w="1515"/>
        <w:gridCol w:w="1436"/>
        <w:gridCol w:w="1356"/>
        <w:gridCol w:w="2477"/>
        <w:gridCol w:w="1815"/>
        <w:gridCol w:w="1466"/>
      </w:tblGrid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57"/>
              <w:jc w:val="center"/>
            </w:pPr>
            <w:r>
              <w:rPr>
                <w:sz w:val="24"/>
              </w:rPr>
              <w:t xml:space="preserve">Сведения о местоположении границ объекта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1. Система координат: МСК - 36, зона 1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466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19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(при наличии)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3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353773.83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1361574.96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353773.83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1361664.59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353726.77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1361664.59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353726.77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1361574.96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353773.83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1361574.96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345718.36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1358976.23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345755.18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1359048.94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345691.67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1359080.66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345656.54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1359009.00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68"/>
            </w:pPr>
            <w:r>
              <w:rPr>
                <w:sz w:val="24"/>
              </w:rPr>
              <w:t>345718.36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0"/>
            </w:pPr>
            <w:r>
              <w:rPr>
                <w:sz w:val="24"/>
              </w:rPr>
              <w:t>1358976.23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4"/>
              <w:jc w:val="center"/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>1.00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right="10"/>
              <w:jc w:val="center"/>
            </w:pPr>
            <w:r>
              <w:rPr>
                <w:sz w:val="24"/>
              </w:rPr>
              <w:t xml:space="preserve"> - 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Обозначение </w:t>
            </w:r>
            <w:r>
              <w:rPr>
                <w:sz w:val="24"/>
              </w:rPr>
              <w:t>характерных точек</w:t>
            </w:r>
            <w:r>
              <w:rPr>
                <w:sz w:val="24"/>
              </w:rPr>
              <w:tab/>
              <w:t>части 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Метод определения </w:t>
            </w:r>
            <w:r>
              <w:rPr>
                <w:sz w:val="24"/>
              </w:rPr>
              <w:t xml:space="preserve">координат </w:t>
            </w:r>
          </w:p>
          <w:p w:rsidR="001E0F89" w:rsidP="001E0F89">
            <w:pPr>
              <w:spacing w:line="259" w:lineRule="auto"/>
              <w:ind w:right="12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ind w:left="77" w:firstLine="334"/>
            </w:pPr>
            <w:r>
              <w:rPr>
                <w:sz w:val="24"/>
              </w:rPr>
              <w:t xml:space="preserve"> Средняя </w:t>
            </w:r>
            <w:r>
              <w:rPr>
                <w:sz w:val="24"/>
              </w:rPr>
              <w:t xml:space="preserve">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</w:t>
            </w:r>
            <w:r>
              <w:rPr>
                <w:sz w:val="24"/>
              </w:rPr>
              <w:t xml:space="preserve">обозначения точки на </w:t>
            </w:r>
          </w:p>
          <w:p w:rsidR="001E0F89" w:rsidP="001E0F89">
            <w:pPr>
              <w:spacing w:after="2" w:line="259" w:lineRule="auto"/>
              <w:ind w:left="166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16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6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5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"/>
              <w:jc w:val="center"/>
            </w:pPr>
            <w:r>
              <w:rPr>
                <w:sz w:val="24"/>
              </w:rPr>
              <w:t>6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30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065" w:type="dxa"/>
          <w:tblInd w:w="-1349" w:type="dxa"/>
          <w:tblCellMar>
            <w:top w:w="12" w:type="dxa"/>
            <w:left w:w="41" w:type="dxa"/>
            <w:right w:w="27" w:type="dxa"/>
          </w:tblCellMar>
          <w:tblLook w:val="04A0"/>
        </w:tblPrEx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8"/>
              <w:jc w:val="center"/>
            </w:pPr>
            <w:r>
              <w:t>-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7"/>
              <w:jc w:val="center"/>
            </w:pPr>
            <w:r>
              <w:t>-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0"/>
              <w:jc w:val="center"/>
            </w:pPr>
            <w:r>
              <w:t>-</w:t>
            </w:r>
          </w:p>
        </w:tc>
      </w:tr>
    </w:tbl>
    <w:p w:rsidR="001E0F89" w:rsidP="001E0F89">
      <w:pPr>
        <w:spacing w:after="1" w:line="260" w:lineRule="auto"/>
        <w:ind w:left="3315" w:right="242" w:hanging="10"/>
      </w:pPr>
      <w:r>
        <w:rPr>
          <w:sz w:val="24"/>
        </w:rPr>
        <w:t>Раздел 3</w:t>
      </w:r>
    </w:p>
    <w:tbl>
      <w:tblPr>
        <w:tblStyle w:val="TableGrid"/>
        <w:tblW w:w="10156" w:type="dxa"/>
        <w:tblInd w:w="-1349" w:type="dxa"/>
        <w:tblCellMar>
          <w:top w:w="21" w:type="dxa"/>
          <w:left w:w="41" w:type="dxa"/>
          <w:bottom w:w="18" w:type="dxa"/>
          <w:right w:w="41" w:type="dxa"/>
        </w:tblCellMar>
        <w:tblLook w:val="04A0"/>
      </w:tblPr>
      <w:tblGrid>
        <w:gridCol w:w="1562"/>
        <w:gridCol w:w="1025"/>
        <w:gridCol w:w="836"/>
        <w:gridCol w:w="977"/>
        <w:gridCol w:w="804"/>
        <w:gridCol w:w="1529"/>
        <w:gridCol w:w="1877"/>
        <w:gridCol w:w="1546"/>
      </w:tblGrid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0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line="259" w:lineRule="auto"/>
              <w:ind w:right="47"/>
              <w:jc w:val="center"/>
            </w:pPr>
            <w:r>
              <w:rPr>
                <w:sz w:val="24"/>
              </w:rPr>
              <w:t xml:space="preserve">Сведения о местоположении измененных (уточненных) границ объекта </w:t>
            </w: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1. Система координат: </w:t>
            </w:r>
            <w:r>
              <w:rPr>
                <w:i/>
                <w:sz w:val="24"/>
              </w:rPr>
              <w:t>-</w:t>
            </w: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66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 xml:space="preserve">2. Сведения о характерных точках границ объекта </w:t>
            </w: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91"/>
            </w:pPr>
            <w:r>
              <w:rPr>
                <w:sz w:val="24"/>
              </w:rPr>
              <w:t xml:space="preserve">Существующие </w:t>
            </w:r>
          </w:p>
          <w:p w:rsidR="001E0F89" w:rsidP="001E0F89">
            <w:pPr>
              <w:spacing w:line="259" w:lineRule="auto"/>
              <w:ind w:left="142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0F89" w:rsidP="001E0F89">
            <w:pPr>
              <w:spacing w:after="2" w:line="259" w:lineRule="auto"/>
              <w:ind w:left="5"/>
              <w:jc w:val="center"/>
            </w:pPr>
            <w:r>
              <w:rPr>
                <w:sz w:val="24"/>
              </w:rPr>
              <w:t xml:space="preserve">Измененные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>(уточненные) координаты,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firstLine="12"/>
              <w:jc w:val="center"/>
            </w:pPr>
            <w:r>
              <w:rPr>
                <w:sz w:val="24"/>
              </w:rPr>
              <w:t xml:space="preserve">Метод определения координат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ind w:left="108" w:firstLine="334"/>
            </w:pPr>
            <w:r>
              <w:rPr>
                <w:sz w:val="24"/>
              </w:rPr>
              <w:t xml:space="preserve"> Средняя квадратическая </w:t>
            </w:r>
          </w:p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погрешность положения </w:t>
            </w:r>
          </w:p>
          <w:p w:rsidR="001E0F89" w:rsidP="001E0F89">
            <w:pPr>
              <w:spacing w:line="259" w:lineRule="auto"/>
              <w:jc w:val="center"/>
            </w:pPr>
            <w:r>
              <w:rPr>
                <w:sz w:val="24"/>
              </w:rPr>
              <w:t xml:space="preserve">характерной точки (Мt), м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1E0F89" w:rsidP="001E0F89">
            <w:pPr>
              <w:spacing w:line="261" w:lineRule="auto"/>
              <w:jc w:val="center"/>
            </w:pPr>
            <w:r>
              <w:rPr>
                <w:sz w:val="24"/>
              </w:rPr>
              <w:t xml:space="preserve">Описание обозначения точки на </w:t>
            </w:r>
          </w:p>
          <w:p w:rsidR="001E0F89" w:rsidP="001E0F89">
            <w:pPr>
              <w:spacing w:after="2" w:line="259" w:lineRule="auto"/>
              <w:ind w:left="1"/>
              <w:jc w:val="center"/>
            </w:pPr>
            <w:r>
              <w:rPr>
                <w:sz w:val="24"/>
              </w:rPr>
              <w:t xml:space="preserve">местности </w:t>
            </w:r>
          </w:p>
          <w:p w:rsidR="001E0F89" w:rsidP="001E0F89">
            <w:pPr>
              <w:spacing w:line="259" w:lineRule="auto"/>
              <w:ind w:left="2"/>
            </w:pPr>
            <w:r>
              <w:rPr>
                <w:sz w:val="24"/>
              </w:rPr>
              <w:t>(при наличии)</w:t>
            </w: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2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486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301"/>
            </w:pPr>
            <w:r>
              <w:rPr>
                <w:sz w:val="24"/>
              </w:rPr>
              <w:t>Y</w:t>
            </w:r>
          </w:p>
        </w:tc>
        <w:tc>
          <w:tcPr>
            <w:tcW w:w="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83"/>
            </w:pPr>
            <w:r>
              <w:rPr>
                <w:sz w:val="24"/>
              </w:rPr>
              <w:t>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after="160" w:line="259" w:lineRule="auto"/>
            </w:pP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8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7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1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  <w:ind w:left="20"/>
              <w:jc w:val="center"/>
            </w:pPr>
            <w:r>
              <w:rPr>
                <w:sz w:val="24"/>
              </w:rPr>
              <w:t>8</w:t>
            </w: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62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3.Сведения о характерных точках части (частей) границы объекта</w:t>
            </w: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01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89" w:rsidP="001E0F89">
            <w:pPr>
              <w:spacing w:line="259" w:lineRule="auto"/>
            </w:pPr>
            <w:r>
              <w:rPr>
                <w:sz w:val="24"/>
              </w:rPr>
              <w:t>Часть №</w:t>
            </w:r>
          </w:p>
        </w:tc>
      </w:tr>
      <w:tr w:rsidTr="001E0F89">
        <w:tblPrEx>
          <w:tblW w:w="10156" w:type="dxa"/>
          <w:tblInd w:w="-1349" w:type="dxa"/>
          <w:tblCellMar>
            <w:top w:w="21" w:type="dxa"/>
            <w:left w:w="41" w:type="dxa"/>
            <w:bottom w:w="18" w:type="dxa"/>
            <w:right w:w="41" w:type="dxa"/>
          </w:tblCellMar>
          <w:tblLook w:val="04A0"/>
        </w:tblPrEx>
        <w:trPr>
          <w:trHeight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2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3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6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E0F89" w:rsidP="001E0F89">
            <w:pPr>
              <w:spacing w:line="259" w:lineRule="auto"/>
              <w:ind w:right="85"/>
              <w:jc w:val="center"/>
            </w:pPr>
            <w:r>
              <w:rPr>
                <w:i/>
                <w:sz w:val="24"/>
              </w:rPr>
              <w:t xml:space="preserve"> - </w:t>
            </w:r>
          </w:p>
        </w:tc>
      </w:tr>
    </w:tbl>
    <w:p w:rsidR="001E0F89" w:rsidP="001E0F89">
      <w:pPr>
        <w:sectPr>
          <w:headerReference w:type="even" r:id="rId366"/>
          <w:headerReference w:type="default" r:id="rId367"/>
          <w:headerReference w:type="first" r:id="rId368"/>
          <w:pgSz w:w="11899" w:h="16841"/>
          <w:pgMar w:top="907" w:right="582" w:bottom="4733" w:left="2492" w:header="720" w:footer="720" w:gutter="0"/>
          <w:cols w:space="720"/>
        </w:sectPr>
      </w:pPr>
    </w:p>
    <w:p w:rsidR="001E0F89" w:rsidP="001E0F89">
      <w:pPr>
        <w:spacing w:line="259" w:lineRule="auto"/>
        <w:ind w:left="-881" w:right="-808"/>
      </w:pPr>
      <w:r>
        <w:rPr>
          <w:rFonts w:ascii="Calibri" w:eastAsia="Calibri" w:hAnsi="Calibri" w:cs="Calibri"/>
          <w:noProof/>
        </w:rPr>
        <w:pict>
          <v:group id="Group 946056" o:spid="_x0000_i1277" style="height:759.15pt;mso-position-horizontal-relative:char;mso-position-vertical-relative:line;width:535.45pt" coordsize="68003,96411">
            <v:shape id="Picture 48233" o:spid="_x0000_s1278" style="height:12362;position:absolute;width:68003" coordsize="68003,96411" o:spt="100" adj="0,,0" filled="f">
              <v:stroke joinstyle="round"/>
              <v:imagedata r:id="rId369" o:title="image979"/>
              <v:formulas/>
              <v:path o:connecttype="segments"/>
            </v:shape>
            <v:shape id="Picture 48235" o:spid="_x0000_s1279" style="height:12362;position:absolute;top:12344;width:68003" coordsize="68003,96411" o:spt="100" adj="0,,0" filled="f">
              <v:stroke joinstyle="round"/>
              <v:imagedata r:id="rId370" o:title="image980"/>
              <v:formulas/>
              <v:path o:connecttype="segments"/>
            </v:shape>
            <v:shape id="Picture 48237" o:spid="_x0000_s1280" style="height:12362;position:absolute;top:24688;width:68003" coordsize="68003,96411" o:spt="100" adj="0,,0" filled="f">
              <v:stroke joinstyle="round"/>
              <v:imagedata r:id="rId371" o:title="image981"/>
              <v:formulas/>
              <v:path o:connecttype="segments"/>
            </v:shape>
            <v:shape id="Picture 1065350" o:spid="_x0000_s1281" style="height:12374;left:-34;position:absolute;top:37009;width:68031" coordsize="68003,96411" o:spt="100" adj="0,,0" filled="f">
              <v:stroke joinstyle="round"/>
              <v:imagedata r:id="rId372" o:title="image1057"/>
              <v:formulas/>
              <v:path o:connecttype="segments"/>
            </v:shape>
            <v:shape id="Picture 48241" o:spid="_x0000_s1282" style="height:12362;position:absolute;top:49392;width:68003" coordsize="68003,96411" o:spt="100" adj="0,,0" filled="f">
              <v:stroke joinstyle="round"/>
              <v:imagedata r:id="rId371" o:title="image981"/>
              <v:formulas/>
              <v:path o:connecttype="segments"/>
            </v:shape>
            <v:shape id="Picture 48243" o:spid="_x0000_s1283" style="height:12362;position:absolute;top:61737;width:68003" coordsize="68003,96411" o:spt="100" adj="0,,0" filled="f">
              <v:stroke joinstyle="round"/>
              <v:imagedata r:id="rId373" o:title="image983"/>
              <v:formulas/>
              <v:path o:connecttype="segments"/>
            </v:shape>
            <v:shape id="Picture 48245" o:spid="_x0000_s1284" style="height:12362;position:absolute;top:74081;width:68003" coordsize="68003,96411" o:spt="100" adj="0,,0" filled="f">
              <v:stroke joinstyle="round"/>
              <v:imagedata r:id="rId374" o:title="image984"/>
              <v:formulas/>
              <v:path o:connecttype="segments"/>
            </v:shape>
            <v:shape id="Picture 48247" o:spid="_x0000_s1285" style="height:9985;position:absolute;top:86426;width:68003" coordsize="68003,96411" o:spt="100" adj="0,,0" filled="f">
              <v:stroke joinstyle="round"/>
              <v:imagedata r:id="rId375" o:title="image985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pacing w:line="259" w:lineRule="auto"/>
        <w:ind w:left="-828" w:right="-847"/>
      </w:pPr>
      <w:r>
        <w:rPr>
          <w:rFonts w:ascii="Calibri" w:eastAsia="Calibri" w:hAnsi="Calibri" w:cs="Calibri"/>
          <w:noProof/>
        </w:rPr>
        <w:pict>
          <v:group id="Group 946384" o:spid="_x0000_i1286" style="height:755.9pt;mso-position-horizontal-relative:char;mso-position-vertical-relative:line;width:534.75pt" coordsize="67912,95999">
            <v:shape id="Picture 48251" o:spid="_x0000_s1287" style="height:12362;position:absolute;width:67912" coordsize="67912,95999" o:spt="100" adj="0,,0" filled="f">
              <v:stroke joinstyle="round"/>
              <v:imagedata r:id="rId376" o:title="image986"/>
              <v:formulas/>
              <v:path o:connecttype="segments"/>
            </v:shape>
            <v:shape id="Picture 48253" o:spid="_x0000_s1288" style="height:12362;position:absolute;top:12344;width:67912" coordsize="67912,95999" o:spt="100" adj="0,,0" filled="f">
              <v:stroke joinstyle="round"/>
              <v:imagedata r:id="rId377" o:title="image987"/>
              <v:formulas/>
              <v:path o:connecttype="segments"/>
            </v:shape>
            <v:shape id="Picture 48255" o:spid="_x0000_s1289" style="height:12362;position:absolute;top:24688;width:67912" coordsize="67912,95999" o:spt="100" adj="0,,0" filled="f">
              <v:stroke joinstyle="round"/>
              <v:imagedata r:id="rId378" o:title="image988"/>
              <v:formulas/>
              <v:path o:connecttype="segments"/>
            </v:shape>
            <v:shape id="Picture 1065354" o:spid="_x0000_s1290" style="height:12374;left:-23;position:absolute;top:37009;width:67939" coordsize="67912,95999" o:spt="100" adj="0,,0" filled="f">
              <v:stroke joinstyle="round"/>
              <v:imagedata r:id="rId379" o:title="image1058"/>
              <v:formulas/>
              <v:path o:connecttype="segments"/>
            </v:shape>
            <v:shape id="Picture 48259" o:spid="_x0000_s1291" style="height:12362;position:absolute;top:49392;width:67912" coordsize="67912,95999" o:spt="100" adj="0,,0" filled="f">
              <v:stroke joinstyle="round"/>
              <v:imagedata r:id="rId380" o:title="image990"/>
              <v:formulas/>
              <v:path o:connecttype="segments"/>
            </v:shape>
            <v:shape id="Picture 48261" o:spid="_x0000_s1292" style="height:12362;position:absolute;top:61737;width:67912" coordsize="67912,95999" o:spt="100" adj="0,,0" filled="f">
              <v:stroke joinstyle="round"/>
              <v:imagedata r:id="rId381" o:title="image991"/>
              <v:formulas/>
              <v:path o:connecttype="segments"/>
            </v:shape>
            <v:shape id="Picture 48263" o:spid="_x0000_s1293" style="height:12362;position:absolute;top:74081;width:67912" coordsize="67912,95999" o:spt="100" adj="0,,0" filled="f">
              <v:stroke joinstyle="round"/>
              <v:imagedata r:id="rId382" o:title="image992"/>
              <v:formulas/>
              <v:path o:connecttype="segments"/>
            </v:shape>
            <v:shape id="Picture 48265" o:spid="_x0000_s1294" style="height:9573;position:absolute;top:86426;width:67912" coordsize="67912,95999" o:spt="100" adj="0,,0" filled="f">
              <v:stroke joinstyle="round"/>
              <v:imagedata r:id="rId383" o:title="image993"/>
              <v:formulas/>
              <v:path o:connecttype="segments"/>
            </v:shape>
            <w10:wrap type="none"/>
            <w10:anchorlock/>
          </v:group>
        </w:pict>
      </w:r>
    </w:p>
    <w:p w:rsidR="001E0F89" w:rsidP="001E0F89">
      <w:pPr>
        <w:spacing w:line="259" w:lineRule="auto"/>
        <w:ind w:left="-828" w:right="-847"/>
      </w:pPr>
      <w:r>
        <w:rPr>
          <w:rFonts w:ascii="Calibri" w:eastAsia="Calibri" w:hAnsi="Calibri" w:cs="Calibri"/>
          <w:noProof/>
        </w:rPr>
        <w:pict>
          <v:group id="Group 946688" o:spid="_x0000_i1295" style="height:755.9pt;mso-position-horizontal-relative:char;mso-position-vertical-relative:line;width:534.75pt" coordsize="67912,95999">
            <v:shape id="Picture 48269" o:spid="_x0000_s1296" style="height:12362;position:absolute;width:67912" coordsize="67912,95999" o:spt="100" adj="0,,0" filled="f">
              <v:stroke joinstyle="round"/>
              <v:imagedata r:id="rId384" o:title="image994"/>
              <v:formulas/>
              <v:path o:connecttype="segments"/>
            </v:shape>
            <v:shape id="Picture 48271" o:spid="_x0000_s1297" style="height:12362;position:absolute;top:12344;width:67912" coordsize="67912,95999" o:spt="100" adj="0,,0" filled="f">
              <v:stroke joinstyle="round"/>
              <v:imagedata r:id="rId385" o:title="image995"/>
              <v:formulas/>
              <v:path o:connecttype="segments"/>
            </v:shape>
            <v:shape id="Picture 48273" o:spid="_x0000_s1298" style="height:12362;position:absolute;top:24688;width:67912" coordsize="67912,95999" o:spt="100" adj="0,,0" filled="f">
              <v:stroke joinstyle="round"/>
              <v:imagedata r:id="rId386" o:title="image996"/>
              <v:formulas/>
              <v:path o:connecttype="segments"/>
            </v:shape>
            <v:shape id="Picture 1065358" o:spid="_x0000_s1299" style="height:12374;left:-23;position:absolute;top:37009;width:67939" coordsize="67912,95999" o:spt="100" adj="0,,0" filled="f">
              <v:stroke joinstyle="round"/>
              <v:imagedata r:id="rId387" o:title="image1059"/>
              <v:formulas/>
              <v:path o:connecttype="segments"/>
            </v:shape>
            <v:shape id="Picture 48277" o:spid="_x0000_s1300" style="height:12362;position:absolute;top:49392;width:67912" coordsize="67912,95999" o:spt="100" adj="0,,0" filled="f">
              <v:stroke joinstyle="round"/>
              <v:imagedata r:id="rId388" o:title="image998"/>
              <v:formulas/>
              <v:path o:connecttype="segments"/>
            </v:shape>
            <v:shape id="Picture 48279" o:spid="_x0000_s1301" style="height:12362;position:absolute;top:61737;width:67912" coordsize="67912,95999" o:spt="100" adj="0,,0" filled="f">
              <v:stroke joinstyle="round"/>
              <v:imagedata r:id="rId389" o:title="image999"/>
              <v:formulas/>
              <v:path o:connecttype="segments"/>
            </v:shape>
            <v:shape id="Picture 48281" o:spid="_x0000_s1302" style="height:12362;position:absolute;top:74081;width:67912" coordsize="67912,95999" o:spt="100" adj="0,,0" filled="f">
              <v:stroke joinstyle="round"/>
              <v:imagedata r:id="rId390" o:title="image1000"/>
              <v:formulas/>
              <v:path o:connecttype="segments"/>
            </v:shape>
            <v:shape id="Picture 48283" o:spid="_x0000_s1303" style="height:9573;position:absolute;top:86426;width:67912" coordsize="67912,95999" o:spt="100" adj="0,,0" filled="f">
              <v:stroke joinstyle="round"/>
              <v:imagedata r:id="rId391" o:title="image1001"/>
              <v:formulas/>
              <v:path o:connecttype="segments"/>
            </v:shape>
            <w10:wrap type="none"/>
            <w10:anchorlock/>
          </v:group>
        </w:pict>
      </w:r>
    </w:p>
    <w:p w:rsidR="00FF1AEE" w:rsidRPr="00D40B0D" w:rsidP="00FF1AEE">
      <w:pPr>
        <w:rPr>
          <w:rFonts w:ascii="Arial" w:hAnsi="Arial" w:cs="Arial"/>
          <w:color w:val="000000"/>
          <w:sz w:val="26"/>
          <w:szCs w:val="26"/>
        </w:rPr>
      </w:pPr>
    </w:p>
    <w:sectPr w:rsidSect="00572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line="259" w:lineRule="auto"/>
      <w:ind w:left="608"/>
      <w:jc w:val="center"/>
    </w:pPr>
    <w:r w:rsidRPr="00A353C8">
      <w:rPr>
        <w:sz w:val="28"/>
      </w:rPr>
      <w:fldChar w:fldCharType="begin"/>
    </w:r>
    <w:r>
      <w:instrText xml:space="preserve"> PAGE   \* MERGEFORMAT </w:instrText>
    </w:r>
    <w:r w:rsidRPr="00A353C8">
      <w:rPr>
        <w:sz w:val="28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</w:p>
  <w:p w:rsidR="001E0F89">
    <w:pPr>
      <w:spacing w:line="259" w:lineRule="auto"/>
      <w:ind w:left="708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line="259" w:lineRule="auto"/>
      <w:ind w:left="608"/>
      <w:jc w:val="center"/>
    </w:pPr>
    <w:r w:rsidRPr="00A353C8">
      <w:rPr>
        <w:sz w:val="28"/>
      </w:rPr>
      <w:fldChar w:fldCharType="begin"/>
    </w:r>
    <w:r>
      <w:instrText xml:space="preserve"> PAGE   \* MERGEFORMAT </w:instrText>
    </w:r>
    <w:r w:rsidRPr="00A353C8">
      <w:rPr>
        <w:sz w:val="28"/>
      </w:rPr>
      <w:fldChar w:fldCharType="separate"/>
    </w:r>
    <w:r w:rsidRPr="00FE5CDA" w:rsidR="00FE5CDA">
      <w:rPr>
        <w:noProof/>
        <w:sz w:val="24"/>
      </w:rPr>
      <w:t>1</w:t>
    </w:r>
    <w:r>
      <w:rPr>
        <w:sz w:val="24"/>
      </w:rPr>
      <w:fldChar w:fldCharType="end"/>
    </w:r>
  </w:p>
  <w:p w:rsidR="001E0F89">
    <w:pPr>
      <w:spacing w:line="259" w:lineRule="auto"/>
      <w:ind w:left="708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line="259" w:lineRule="auto"/>
      <w:ind w:left="608"/>
      <w:jc w:val="center"/>
    </w:pPr>
    <w:r w:rsidRPr="00A353C8">
      <w:rPr>
        <w:sz w:val="28"/>
      </w:rPr>
      <w:fldChar w:fldCharType="begin"/>
    </w:r>
    <w:r>
      <w:instrText xml:space="preserve"> PAGE   \* MERGEFORMAT </w:instrText>
    </w:r>
    <w:r w:rsidRPr="00A353C8">
      <w:rPr>
        <w:sz w:val="28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</w:p>
  <w:p w:rsidR="001E0F89">
    <w:pPr>
      <w:spacing w:line="259" w:lineRule="auto"/>
      <w:ind w:left="708"/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line="259" w:lineRule="auto"/>
      <w:ind w:left="706"/>
      <w:jc w:val="center"/>
    </w:pPr>
    <w:r w:rsidRPr="00A353C8">
      <w:rPr>
        <w:sz w:val="28"/>
      </w:rPr>
      <w:fldChar w:fldCharType="begin"/>
    </w:r>
    <w:r>
      <w:instrText xml:space="preserve"> PAGE   \* MERGEFORMAT </w:instrText>
    </w:r>
    <w:r w:rsidRPr="00A353C8">
      <w:rPr>
        <w:sz w:val="28"/>
      </w:rPr>
      <w:fldChar w:fldCharType="separate"/>
    </w:r>
    <w:r>
      <w:rPr>
        <w:sz w:val="24"/>
      </w:rPr>
      <w:t>24</w:t>
    </w:r>
    <w:r>
      <w:rPr>
        <w:sz w:val="24"/>
      </w:rPr>
      <w:fldChar w:fldCharType="end"/>
    </w:r>
  </w:p>
  <w:p w:rsidR="001E0F89">
    <w:pPr>
      <w:spacing w:line="259" w:lineRule="auto"/>
      <w:ind w:left="708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line="259" w:lineRule="auto"/>
      <w:ind w:left="706"/>
      <w:jc w:val="center"/>
    </w:pPr>
    <w:r w:rsidRPr="00A353C8">
      <w:rPr>
        <w:sz w:val="28"/>
      </w:rPr>
      <w:fldChar w:fldCharType="begin"/>
    </w:r>
    <w:r>
      <w:instrText xml:space="preserve"> PAGE   \* MERGEFORMAT </w:instrText>
    </w:r>
    <w:r w:rsidRPr="00A353C8">
      <w:rPr>
        <w:sz w:val="28"/>
      </w:rPr>
      <w:fldChar w:fldCharType="separate"/>
    </w:r>
    <w:r w:rsidRPr="00FE5CDA" w:rsidR="00FE5CDA">
      <w:rPr>
        <w:noProof/>
        <w:sz w:val="24"/>
      </w:rPr>
      <w:t>37</w:t>
    </w:r>
    <w:r>
      <w:rPr>
        <w:sz w:val="24"/>
      </w:rPr>
      <w:fldChar w:fldCharType="end"/>
    </w:r>
  </w:p>
  <w:p w:rsidR="001E0F89">
    <w:pPr>
      <w:spacing w:line="259" w:lineRule="auto"/>
      <w:ind w:left="708"/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89">
    <w:pPr>
      <w:spacing w:after="160" w:line="259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F3704"/>
    <w:multiLevelType w:val="multilevel"/>
    <w:tmpl w:val="C730273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6D31A0"/>
    <w:multiLevelType w:val="hybridMultilevel"/>
    <w:tmpl w:val="1D049BE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7177AA4"/>
    <w:multiLevelType w:val="hybridMultilevel"/>
    <w:tmpl w:val="88D4AF36"/>
    <w:lvl w:ilvl="0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7B46BD"/>
    <w:multiLevelType w:val="hybridMultilevel"/>
    <w:tmpl w:val="156AC9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9182832"/>
    <w:multiLevelType w:val="hybridMultilevel"/>
    <w:tmpl w:val="70CC9DBE"/>
    <w:lvl w:ilvl="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9987223"/>
    <w:multiLevelType w:val="hybridMultilevel"/>
    <w:tmpl w:val="00AC14C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15F4344"/>
    <w:multiLevelType w:val="hybridMultilevel"/>
    <w:tmpl w:val="977C1EA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32709B2"/>
    <w:multiLevelType w:val="hybridMultilevel"/>
    <w:tmpl w:val="5B0C5018"/>
    <w:lvl w:ilvl="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C71AC5"/>
    <w:multiLevelType w:val="hybridMultilevel"/>
    <w:tmpl w:val="55F0536E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4125F80"/>
    <w:multiLevelType w:val="hybridMultilevel"/>
    <w:tmpl w:val="DADCE71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62D11B4"/>
    <w:multiLevelType w:val="hybridMultilevel"/>
    <w:tmpl w:val="D68668F8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D933925"/>
    <w:multiLevelType w:val="hybridMultilevel"/>
    <w:tmpl w:val="10B43D2E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54623CB"/>
    <w:multiLevelType w:val="hybridMultilevel"/>
    <w:tmpl w:val="D03885F2"/>
    <w:lvl w:ilvl="0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712093B"/>
    <w:multiLevelType w:val="hybridMultilevel"/>
    <w:tmpl w:val="94D4FFE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BFE5881"/>
    <w:multiLevelType w:val="hybridMultilevel"/>
    <w:tmpl w:val="2A00851C"/>
    <w:lvl w:ilvl="0">
      <w:start w:val="1"/>
      <w:numFmt w:val="decimal"/>
      <w:lvlText w:val="%1)"/>
      <w:lvlJc w:val="left"/>
      <w:pPr>
        <w:ind w:left="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072C32"/>
    <w:multiLevelType w:val="hybridMultilevel"/>
    <w:tmpl w:val="4CFA76E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4B11FDF"/>
    <w:multiLevelType w:val="hybridMultilevel"/>
    <w:tmpl w:val="C44E72A8"/>
    <w:lvl w:ilvl="0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C4A1DE0"/>
    <w:multiLevelType w:val="hybridMultilevel"/>
    <w:tmpl w:val="AAA2A1BE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04013A2"/>
    <w:multiLevelType w:val="hybridMultilevel"/>
    <w:tmpl w:val="E18EC89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5685B18"/>
    <w:multiLevelType w:val="hybridMultilevel"/>
    <w:tmpl w:val="D6F6420E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708441A"/>
    <w:multiLevelType w:val="hybridMultilevel"/>
    <w:tmpl w:val="C2280020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9"/>
  </w:num>
  <w:num w:numId="4">
    <w:abstractNumId w:val="2"/>
  </w:num>
  <w:num w:numId="5">
    <w:abstractNumId w:val="16"/>
  </w:num>
  <w:num w:numId="6">
    <w:abstractNumId w:val="14"/>
  </w:num>
  <w:num w:numId="7">
    <w:abstractNumId w:val="13"/>
  </w:num>
  <w:num w:numId="8">
    <w:abstractNumId w:val="12"/>
  </w:num>
  <w:num w:numId="9">
    <w:abstractNumId w:val="20"/>
  </w:num>
  <w:num w:numId="10">
    <w:abstractNumId w:val="4"/>
  </w:num>
  <w:num w:numId="11">
    <w:abstractNumId w:val="8"/>
  </w:num>
  <w:num w:numId="12">
    <w:abstractNumId w:val="15"/>
  </w:num>
  <w:num w:numId="13">
    <w:abstractNumId w:val="17"/>
  </w:num>
  <w:num w:numId="14">
    <w:abstractNumId w:val="11"/>
  </w:num>
  <w:num w:numId="15">
    <w:abstractNumId w:val="6"/>
  </w:num>
  <w:num w:numId="16">
    <w:abstractNumId w:val="10"/>
  </w:num>
  <w:num w:numId="17">
    <w:abstractNumId w:val="1"/>
  </w:num>
  <w:num w:numId="18">
    <w:abstractNumId w:val="0"/>
  </w:num>
  <w:num w:numId="19">
    <w:abstractNumId w:val="3"/>
  </w:num>
  <w:num w:numId="20">
    <w:abstractNumId w:val="9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76A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Heading1">
    <w:name w:val="heading 1"/>
    <w:next w:val="Normal"/>
    <w:link w:val="1"/>
    <w:uiPriority w:val="9"/>
    <w:unhideWhenUsed/>
    <w:qFormat/>
    <w:rsid w:val="001E0F89"/>
    <w:pPr>
      <w:keepNext/>
      <w:keepLines/>
      <w:spacing w:after="0" w:line="259" w:lineRule="auto"/>
      <w:ind w:right="689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paragraph" w:styleId="Heading2">
    <w:name w:val="heading 2"/>
    <w:next w:val="Normal"/>
    <w:link w:val="2"/>
    <w:uiPriority w:val="9"/>
    <w:unhideWhenUsed/>
    <w:qFormat/>
    <w:rsid w:val="001E0F89"/>
    <w:pPr>
      <w:keepNext/>
      <w:keepLines/>
      <w:spacing w:after="1" w:line="271" w:lineRule="auto"/>
      <w:ind w:left="10" w:right="10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Heading3">
    <w:name w:val="heading 3"/>
    <w:next w:val="Normal"/>
    <w:link w:val="3"/>
    <w:uiPriority w:val="9"/>
    <w:unhideWhenUsed/>
    <w:qFormat/>
    <w:rsid w:val="001E0F89"/>
    <w:pPr>
      <w:keepNext/>
      <w:keepLines/>
      <w:spacing w:after="213" w:line="259" w:lineRule="auto"/>
      <w:ind w:left="10" w:right="2468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Normal">
    <w:name w:val="ConsNormal"/>
    <w:rsid w:val="00A76A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BalloonText">
    <w:name w:val="Balloon Text"/>
    <w:basedOn w:val="Normal"/>
    <w:link w:val="a"/>
    <w:uiPriority w:val="99"/>
    <w:semiHidden/>
    <w:unhideWhenUsed/>
    <w:rsid w:val="0048322D"/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48322D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Header">
    <w:name w:val="header"/>
    <w:basedOn w:val="Normal"/>
    <w:link w:val="a0"/>
    <w:uiPriority w:val="99"/>
    <w:semiHidden/>
    <w:unhideWhenUsed/>
    <w:rsid w:val="00FF1AEE"/>
    <w:pPr>
      <w:tabs>
        <w:tab w:val="center" w:pos="4677"/>
        <w:tab w:val="right" w:pos="9355"/>
      </w:tabs>
    </w:pPr>
  </w:style>
  <w:style w:type="character" w:customStyle="1" w:styleId="a0">
    <w:name w:val="Верхний колонтитул Знак"/>
    <w:basedOn w:val="DefaultParagraphFont"/>
    <w:link w:val="Header"/>
    <w:uiPriority w:val="99"/>
    <w:semiHidden/>
    <w:rsid w:val="00FF1AEE"/>
    <w:rPr>
      <w:rFonts w:ascii="Times New Roman" w:eastAsia="Times New Roman" w:hAnsi="Times New Roman" w:cs="Times New Roman"/>
      <w:lang w:eastAsia="ru-RU" w:bidi="ru-RU"/>
    </w:rPr>
  </w:style>
  <w:style w:type="paragraph" w:styleId="Footer">
    <w:name w:val="footer"/>
    <w:basedOn w:val="Normal"/>
    <w:link w:val="a1"/>
    <w:uiPriority w:val="99"/>
    <w:semiHidden/>
    <w:unhideWhenUsed/>
    <w:rsid w:val="00FF1AEE"/>
    <w:pPr>
      <w:tabs>
        <w:tab w:val="center" w:pos="4677"/>
        <w:tab w:val="right" w:pos="9355"/>
      </w:tabs>
    </w:pPr>
  </w:style>
  <w:style w:type="character" w:customStyle="1" w:styleId="a1">
    <w:name w:val="Нижний колонтитул Знак"/>
    <w:basedOn w:val="DefaultParagraphFont"/>
    <w:link w:val="Footer"/>
    <w:uiPriority w:val="99"/>
    <w:semiHidden/>
    <w:rsid w:val="00FF1AEE"/>
    <w:rPr>
      <w:rFonts w:ascii="Times New Roman" w:eastAsia="Times New Roman" w:hAnsi="Times New Roman" w:cs="Times New Roman"/>
      <w:lang w:eastAsia="ru-RU" w:bidi="ru-RU"/>
    </w:rPr>
  </w:style>
  <w:style w:type="paragraph" w:styleId="ListParagraph">
    <w:name w:val="List Paragraph"/>
    <w:basedOn w:val="Normal"/>
    <w:uiPriority w:val="34"/>
    <w:qFormat/>
    <w:rsid w:val="009349ED"/>
    <w:pPr>
      <w:ind w:left="720"/>
      <w:contextualSpacing/>
    </w:pPr>
  </w:style>
  <w:style w:type="character" w:customStyle="1" w:styleId="1">
    <w:name w:val="Заголовок 1 Знак"/>
    <w:basedOn w:val="DefaultParagraphFont"/>
    <w:link w:val="Heading1"/>
    <w:uiPriority w:val="9"/>
    <w:rsid w:val="001E0F89"/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character" w:customStyle="1" w:styleId="2">
    <w:name w:val="Заголовок 2 Знак"/>
    <w:basedOn w:val="DefaultParagraphFont"/>
    <w:link w:val="Heading2"/>
    <w:uiPriority w:val="9"/>
    <w:rsid w:val="001E0F8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">
    <w:name w:val="Заголовок 3 Знак"/>
    <w:basedOn w:val="DefaultParagraphFont"/>
    <w:link w:val="Heading3"/>
    <w:uiPriority w:val="9"/>
    <w:rsid w:val="001E0F89"/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customStyle="1" w:styleId="TableGrid">
    <w:name w:val="TableGrid"/>
    <w:rsid w:val="001E0F8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1E0F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image" Target="media/image40.jpeg" /><Relationship Id="rId101" Type="http://schemas.openxmlformats.org/officeDocument/2006/relationships/header" Target="header58.xml" /><Relationship Id="rId102" Type="http://schemas.openxmlformats.org/officeDocument/2006/relationships/header" Target="header59.xml" /><Relationship Id="rId103" Type="http://schemas.openxmlformats.org/officeDocument/2006/relationships/header" Target="header60.xml" /><Relationship Id="rId104" Type="http://schemas.openxmlformats.org/officeDocument/2006/relationships/header" Target="header61.xml" /><Relationship Id="rId105" Type="http://schemas.openxmlformats.org/officeDocument/2006/relationships/header" Target="header62.xml" /><Relationship Id="rId106" Type="http://schemas.openxmlformats.org/officeDocument/2006/relationships/header" Target="header63.xml" /><Relationship Id="rId107" Type="http://schemas.openxmlformats.org/officeDocument/2006/relationships/header" Target="header64.xml" /><Relationship Id="rId108" Type="http://schemas.openxmlformats.org/officeDocument/2006/relationships/header" Target="header65.xml" /><Relationship Id="rId109" Type="http://schemas.openxmlformats.org/officeDocument/2006/relationships/header" Target="header66.xml" /><Relationship Id="rId11" Type="http://schemas.openxmlformats.org/officeDocument/2006/relationships/header" Target="header5.xml" /><Relationship Id="rId110" Type="http://schemas.openxmlformats.org/officeDocument/2006/relationships/image" Target="media/image41.jpeg" /><Relationship Id="rId111" Type="http://schemas.openxmlformats.org/officeDocument/2006/relationships/header" Target="header67.xml" /><Relationship Id="rId112" Type="http://schemas.openxmlformats.org/officeDocument/2006/relationships/header" Target="header68.xml" /><Relationship Id="rId113" Type="http://schemas.openxmlformats.org/officeDocument/2006/relationships/header" Target="header69.xml" /><Relationship Id="rId114" Type="http://schemas.openxmlformats.org/officeDocument/2006/relationships/header" Target="header70.xml" /><Relationship Id="rId115" Type="http://schemas.openxmlformats.org/officeDocument/2006/relationships/header" Target="header71.xml" /><Relationship Id="rId116" Type="http://schemas.openxmlformats.org/officeDocument/2006/relationships/header" Target="header72.xml" /><Relationship Id="rId117" Type="http://schemas.openxmlformats.org/officeDocument/2006/relationships/image" Target="media/image42.jpeg" /><Relationship Id="rId118" Type="http://schemas.openxmlformats.org/officeDocument/2006/relationships/image" Target="media/image43.jpeg" /><Relationship Id="rId119" Type="http://schemas.openxmlformats.org/officeDocument/2006/relationships/image" Target="media/image44.jpeg" /><Relationship Id="rId12" Type="http://schemas.openxmlformats.org/officeDocument/2006/relationships/header" Target="header6.xml" /><Relationship Id="rId120" Type="http://schemas.openxmlformats.org/officeDocument/2006/relationships/image" Target="media/image45.jpeg" /><Relationship Id="rId121" Type="http://schemas.openxmlformats.org/officeDocument/2006/relationships/image" Target="media/image46.jpeg" /><Relationship Id="rId122" Type="http://schemas.openxmlformats.org/officeDocument/2006/relationships/image" Target="media/image47.jpeg" /><Relationship Id="rId123" Type="http://schemas.openxmlformats.org/officeDocument/2006/relationships/image" Target="media/image48.jpeg" /><Relationship Id="rId124" Type="http://schemas.openxmlformats.org/officeDocument/2006/relationships/image" Target="media/image49.jpeg" /><Relationship Id="rId125" Type="http://schemas.openxmlformats.org/officeDocument/2006/relationships/header" Target="header73.xml" /><Relationship Id="rId126" Type="http://schemas.openxmlformats.org/officeDocument/2006/relationships/header" Target="header74.xml" /><Relationship Id="rId127" Type="http://schemas.openxmlformats.org/officeDocument/2006/relationships/header" Target="header75.xml" /><Relationship Id="rId128" Type="http://schemas.openxmlformats.org/officeDocument/2006/relationships/header" Target="header76.xml" /><Relationship Id="rId129" Type="http://schemas.openxmlformats.org/officeDocument/2006/relationships/header" Target="header77.xml" /><Relationship Id="rId13" Type="http://schemas.openxmlformats.org/officeDocument/2006/relationships/header" Target="header7.xml" /><Relationship Id="rId130" Type="http://schemas.openxmlformats.org/officeDocument/2006/relationships/header" Target="header78.xml" /><Relationship Id="rId131" Type="http://schemas.openxmlformats.org/officeDocument/2006/relationships/image" Target="media/image50.jpeg" /><Relationship Id="rId132" Type="http://schemas.openxmlformats.org/officeDocument/2006/relationships/header" Target="header79.xml" /><Relationship Id="rId133" Type="http://schemas.openxmlformats.org/officeDocument/2006/relationships/header" Target="header80.xml" /><Relationship Id="rId134" Type="http://schemas.openxmlformats.org/officeDocument/2006/relationships/header" Target="header81.xml" /><Relationship Id="rId135" Type="http://schemas.openxmlformats.org/officeDocument/2006/relationships/header" Target="header82.xml" /><Relationship Id="rId136" Type="http://schemas.openxmlformats.org/officeDocument/2006/relationships/header" Target="header83.xml" /><Relationship Id="rId137" Type="http://schemas.openxmlformats.org/officeDocument/2006/relationships/header" Target="header84.xml" /><Relationship Id="rId138" Type="http://schemas.openxmlformats.org/officeDocument/2006/relationships/image" Target="media/image51.jpeg" /><Relationship Id="rId139" Type="http://schemas.openxmlformats.org/officeDocument/2006/relationships/header" Target="header85.xml" /><Relationship Id="rId14" Type="http://schemas.openxmlformats.org/officeDocument/2006/relationships/header" Target="header8.xml" /><Relationship Id="rId140" Type="http://schemas.openxmlformats.org/officeDocument/2006/relationships/header" Target="header86.xml" /><Relationship Id="rId141" Type="http://schemas.openxmlformats.org/officeDocument/2006/relationships/header" Target="header87.xml" /><Relationship Id="rId142" Type="http://schemas.openxmlformats.org/officeDocument/2006/relationships/header" Target="header88.xml" /><Relationship Id="rId143" Type="http://schemas.openxmlformats.org/officeDocument/2006/relationships/header" Target="header89.xml" /><Relationship Id="rId144" Type="http://schemas.openxmlformats.org/officeDocument/2006/relationships/header" Target="header90.xml" /><Relationship Id="rId145" Type="http://schemas.openxmlformats.org/officeDocument/2006/relationships/header" Target="header91.xml" /><Relationship Id="rId146" Type="http://schemas.openxmlformats.org/officeDocument/2006/relationships/header" Target="header92.xml" /><Relationship Id="rId147" Type="http://schemas.openxmlformats.org/officeDocument/2006/relationships/header" Target="header93.xml" /><Relationship Id="rId148" Type="http://schemas.openxmlformats.org/officeDocument/2006/relationships/image" Target="media/image52.jpeg" /><Relationship Id="rId149" Type="http://schemas.openxmlformats.org/officeDocument/2006/relationships/header" Target="header94.xml" /><Relationship Id="rId15" Type="http://schemas.openxmlformats.org/officeDocument/2006/relationships/header" Target="header9.xml" /><Relationship Id="rId150" Type="http://schemas.openxmlformats.org/officeDocument/2006/relationships/header" Target="header95.xml" /><Relationship Id="rId151" Type="http://schemas.openxmlformats.org/officeDocument/2006/relationships/header" Target="header96.xml" /><Relationship Id="rId152" Type="http://schemas.openxmlformats.org/officeDocument/2006/relationships/header" Target="header97.xml" /><Relationship Id="rId153" Type="http://schemas.openxmlformats.org/officeDocument/2006/relationships/header" Target="header98.xml" /><Relationship Id="rId154" Type="http://schemas.openxmlformats.org/officeDocument/2006/relationships/header" Target="header99.xml" /><Relationship Id="rId155" Type="http://schemas.openxmlformats.org/officeDocument/2006/relationships/image" Target="media/image53.jpeg" /><Relationship Id="rId156" Type="http://schemas.openxmlformats.org/officeDocument/2006/relationships/image" Target="media/image54.jpeg" /><Relationship Id="rId157" Type="http://schemas.openxmlformats.org/officeDocument/2006/relationships/image" Target="media/image55.jpeg" /><Relationship Id="rId158" Type="http://schemas.openxmlformats.org/officeDocument/2006/relationships/image" Target="media/image56.jpeg" /><Relationship Id="rId159" Type="http://schemas.openxmlformats.org/officeDocument/2006/relationships/image" Target="media/image57.jpeg" /><Relationship Id="rId16" Type="http://schemas.openxmlformats.org/officeDocument/2006/relationships/header" Target="header10.xml" /><Relationship Id="rId160" Type="http://schemas.openxmlformats.org/officeDocument/2006/relationships/image" Target="media/image58.jpeg" /><Relationship Id="rId161" Type="http://schemas.openxmlformats.org/officeDocument/2006/relationships/image" Target="media/image59.jpeg" /><Relationship Id="rId162" Type="http://schemas.openxmlformats.org/officeDocument/2006/relationships/image" Target="media/image60.jpeg" /><Relationship Id="rId163" Type="http://schemas.openxmlformats.org/officeDocument/2006/relationships/header" Target="header100.xml" /><Relationship Id="rId164" Type="http://schemas.openxmlformats.org/officeDocument/2006/relationships/header" Target="header101.xml" /><Relationship Id="rId165" Type="http://schemas.openxmlformats.org/officeDocument/2006/relationships/header" Target="header102.xml" /><Relationship Id="rId166" Type="http://schemas.openxmlformats.org/officeDocument/2006/relationships/header" Target="header103.xml" /><Relationship Id="rId167" Type="http://schemas.openxmlformats.org/officeDocument/2006/relationships/header" Target="header104.xml" /><Relationship Id="rId168" Type="http://schemas.openxmlformats.org/officeDocument/2006/relationships/header" Target="header105.xml" /><Relationship Id="rId169" Type="http://schemas.openxmlformats.org/officeDocument/2006/relationships/image" Target="media/image61.jpeg" /><Relationship Id="rId17" Type="http://schemas.openxmlformats.org/officeDocument/2006/relationships/header" Target="header11.xml" /><Relationship Id="rId170" Type="http://schemas.openxmlformats.org/officeDocument/2006/relationships/header" Target="header106.xml" /><Relationship Id="rId171" Type="http://schemas.openxmlformats.org/officeDocument/2006/relationships/header" Target="header107.xml" /><Relationship Id="rId172" Type="http://schemas.openxmlformats.org/officeDocument/2006/relationships/header" Target="header108.xml" /><Relationship Id="rId173" Type="http://schemas.openxmlformats.org/officeDocument/2006/relationships/header" Target="header109.xml" /><Relationship Id="rId174" Type="http://schemas.openxmlformats.org/officeDocument/2006/relationships/header" Target="header110.xml" /><Relationship Id="rId175" Type="http://schemas.openxmlformats.org/officeDocument/2006/relationships/header" Target="header111.xml" /><Relationship Id="rId176" Type="http://schemas.openxmlformats.org/officeDocument/2006/relationships/image" Target="media/image62.jpeg" /><Relationship Id="rId177" Type="http://schemas.openxmlformats.org/officeDocument/2006/relationships/header" Target="header112.xml" /><Relationship Id="rId178" Type="http://schemas.openxmlformats.org/officeDocument/2006/relationships/header" Target="header113.xml" /><Relationship Id="rId179" Type="http://schemas.openxmlformats.org/officeDocument/2006/relationships/header" Target="header114.xml" /><Relationship Id="rId18" Type="http://schemas.openxmlformats.org/officeDocument/2006/relationships/header" Target="header12.xml" /><Relationship Id="rId180" Type="http://schemas.openxmlformats.org/officeDocument/2006/relationships/header" Target="header115.xml" /><Relationship Id="rId181" Type="http://schemas.openxmlformats.org/officeDocument/2006/relationships/header" Target="header116.xml" /><Relationship Id="rId182" Type="http://schemas.openxmlformats.org/officeDocument/2006/relationships/header" Target="header117.xml" /><Relationship Id="rId183" Type="http://schemas.openxmlformats.org/officeDocument/2006/relationships/image" Target="media/image63.jpeg" /><Relationship Id="rId184" Type="http://schemas.openxmlformats.org/officeDocument/2006/relationships/header" Target="header118.xml" /><Relationship Id="rId185" Type="http://schemas.openxmlformats.org/officeDocument/2006/relationships/header" Target="header119.xml" /><Relationship Id="rId186" Type="http://schemas.openxmlformats.org/officeDocument/2006/relationships/header" Target="header120.xml" /><Relationship Id="rId187" Type="http://schemas.openxmlformats.org/officeDocument/2006/relationships/header" Target="header121.xml" /><Relationship Id="rId188" Type="http://schemas.openxmlformats.org/officeDocument/2006/relationships/header" Target="header122.xml" /><Relationship Id="rId189" Type="http://schemas.openxmlformats.org/officeDocument/2006/relationships/header" Target="header123.xml" /><Relationship Id="rId19" Type="http://schemas.openxmlformats.org/officeDocument/2006/relationships/header" Target="header13.xml" /><Relationship Id="rId190" Type="http://schemas.openxmlformats.org/officeDocument/2006/relationships/image" Target="media/image64.jpeg" /><Relationship Id="rId191" Type="http://schemas.openxmlformats.org/officeDocument/2006/relationships/image" Target="media/image65.jpeg" /><Relationship Id="rId192" Type="http://schemas.openxmlformats.org/officeDocument/2006/relationships/image" Target="media/image66.jpeg" /><Relationship Id="rId193" Type="http://schemas.openxmlformats.org/officeDocument/2006/relationships/image" Target="media/image67.jpeg" /><Relationship Id="rId194" Type="http://schemas.openxmlformats.org/officeDocument/2006/relationships/image" Target="media/image68.jpeg" /><Relationship Id="rId195" Type="http://schemas.openxmlformats.org/officeDocument/2006/relationships/image" Target="media/image69.jpeg" /><Relationship Id="rId196" Type="http://schemas.openxmlformats.org/officeDocument/2006/relationships/image" Target="media/image70.jpeg" /><Relationship Id="rId197" Type="http://schemas.openxmlformats.org/officeDocument/2006/relationships/image" Target="media/image71.jpeg" /><Relationship Id="rId198" Type="http://schemas.openxmlformats.org/officeDocument/2006/relationships/header" Target="header124.xml" /><Relationship Id="rId199" Type="http://schemas.openxmlformats.org/officeDocument/2006/relationships/header" Target="header125.xml" /><Relationship Id="rId2" Type="http://schemas.openxmlformats.org/officeDocument/2006/relationships/webSettings" Target="webSettings.xml" /><Relationship Id="rId20" Type="http://schemas.openxmlformats.org/officeDocument/2006/relationships/header" Target="header14.xml" /><Relationship Id="rId200" Type="http://schemas.openxmlformats.org/officeDocument/2006/relationships/header" Target="header126.xml" /><Relationship Id="rId201" Type="http://schemas.openxmlformats.org/officeDocument/2006/relationships/header" Target="header127.xml" /><Relationship Id="rId202" Type="http://schemas.openxmlformats.org/officeDocument/2006/relationships/header" Target="header128.xml" /><Relationship Id="rId203" Type="http://schemas.openxmlformats.org/officeDocument/2006/relationships/header" Target="header129.xml" /><Relationship Id="rId204" Type="http://schemas.openxmlformats.org/officeDocument/2006/relationships/header" Target="header130.xml" /><Relationship Id="rId205" Type="http://schemas.openxmlformats.org/officeDocument/2006/relationships/header" Target="header131.xml" /><Relationship Id="rId206" Type="http://schemas.openxmlformats.org/officeDocument/2006/relationships/header" Target="header132.xml" /><Relationship Id="rId207" Type="http://schemas.openxmlformats.org/officeDocument/2006/relationships/image" Target="media/image72.jpeg" /><Relationship Id="rId208" Type="http://schemas.openxmlformats.org/officeDocument/2006/relationships/header" Target="header133.xml" /><Relationship Id="rId209" Type="http://schemas.openxmlformats.org/officeDocument/2006/relationships/header" Target="header134.xml" /><Relationship Id="rId21" Type="http://schemas.openxmlformats.org/officeDocument/2006/relationships/header" Target="header15.xml" /><Relationship Id="rId210" Type="http://schemas.openxmlformats.org/officeDocument/2006/relationships/header" Target="header135.xml" /><Relationship Id="rId211" Type="http://schemas.openxmlformats.org/officeDocument/2006/relationships/header" Target="header136.xml" /><Relationship Id="rId212" Type="http://schemas.openxmlformats.org/officeDocument/2006/relationships/header" Target="header137.xml" /><Relationship Id="rId213" Type="http://schemas.openxmlformats.org/officeDocument/2006/relationships/header" Target="header138.xml" /><Relationship Id="rId214" Type="http://schemas.openxmlformats.org/officeDocument/2006/relationships/image" Target="media/image73.jpeg" /><Relationship Id="rId215" Type="http://schemas.openxmlformats.org/officeDocument/2006/relationships/image" Target="media/image74.jpeg" /><Relationship Id="rId216" Type="http://schemas.openxmlformats.org/officeDocument/2006/relationships/image" Target="media/image75.jpeg" /><Relationship Id="rId217" Type="http://schemas.openxmlformats.org/officeDocument/2006/relationships/image" Target="media/image76.jpeg" /><Relationship Id="rId218" Type="http://schemas.openxmlformats.org/officeDocument/2006/relationships/image" Target="media/image77.jpeg" /><Relationship Id="rId219" Type="http://schemas.openxmlformats.org/officeDocument/2006/relationships/image" Target="media/image78.jpeg" /><Relationship Id="rId22" Type="http://schemas.openxmlformats.org/officeDocument/2006/relationships/image" Target="media/image4.jpeg" /><Relationship Id="rId220" Type="http://schemas.openxmlformats.org/officeDocument/2006/relationships/image" Target="media/image79.jpeg" /><Relationship Id="rId221" Type="http://schemas.openxmlformats.org/officeDocument/2006/relationships/image" Target="media/image80.jpeg" /><Relationship Id="rId222" Type="http://schemas.openxmlformats.org/officeDocument/2006/relationships/image" Target="media/image81.jpeg" /><Relationship Id="rId223" Type="http://schemas.openxmlformats.org/officeDocument/2006/relationships/image" Target="media/image82.jpeg" /><Relationship Id="rId224" Type="http://schemas.openxmlformats.org/officeDocument/2006/relationships/image" Target="media/image83.jpeg" /><Relationship Id="rId225" Type="http://schemas.openxmlformats.org/officeDocument/2006/relationships/image" Target="media/image84.jpeg" /><Relationship Id="rId226" Type="http://schemas.openxmlformats.org/officeDocument/2006/relationships/image" Target="media/image85.jpeg" /><Relationship Id="rId227" Type="http://schemas.openxmlformats.org/officeDocument/2006/relationships/image" Target="media/image86.jpeg" /><Relationship Id="rId228" Type="http://schemas.openxmlformats.org/officeDocument/2006/relationships/image" Target="media/image87.jpeg" /><Relationship Id="rId229" Type="http://schemas.openxmlformats.org/officeDocument/2006/relationships/image" Target="media/image88.jpeg" /><Relationship Id="rId23" Type="http://schemas.openxmlformats.org/officeDocument/2006/relationships/header" Target="header16.xml" /><Relationship Id="rId230" Type="http://schemas.openxmlformats.org/officeDocument/2006/relationships/header" Target="header139.xml" /><Relationship Id="rId231" Type="http://schemas.openxmlformats.org/officeDocument/2006/relationships/header" Target="header140.xml" /><Relationship Id="rId232" Type="http://schemas.openxmlformats.org/officeDocument/2006/relationships/header" Target="header141.xml" /><Relationship Id="rId233" Type="http://schemas.openxmlformats.org/officeDocument/2006/relationships/header" Target="header142.xml" /><Relationship Id="rId234" Type="http://schemas.openxmlformats.org/officeDocument/2006/relationships/header" Target="header143.xml" /><Relationship Id="rId235" Type="http://schemas.openxmlformats.org/officeDocument/2006/relationships/header" Target="header144.xml" /><Relationship Id="rId236" Type="http://schemas.openxmlformats.org/officeDocument/2006/relationships/image" Target="media/image89.jpeg" /><Relationship Id="rId237" Type="http://schemas.openxmlformats.org/officeDocument/2006/relationships/image" Target="media/image90.jpeg" /><Relationship Id="rId238" Type="http://schemas.openxmlformats.org/officeDocument/2006/relationships/image" Target="media/image91.jpeg" /><Relationship Id="rId239" Type="http://schemas.openxmlformats.org/officeDocument/2006/relationships/image" Target="media/image92.jpeg" /><Relationship Id="rId24" Type="http://schemas.openxmlformats.org/officeDocument/2006/relationships/header" Target="header17.xml" /><Relationship Id="rId240" Type="http://schemas.openxmlformats.org/officeDocument/2006/relationships/image" Target="media/image93.jpeg" /><Relationship Id="rId241" Type="http://schemas.openxmlformats.org/officeDocument/2006/relationships/image" Target="media/image94.jpeg" /><Relationship Id="rId242" Type="http://schemas.openxmlformats.org/officeDocument/2006/relationships/image" Target="media/image95.jpeg" /><Relationship Id="rId243" Type="http://schemas.openxmlformats.org/officeDocument/2006/relationships/image" Target="media/image96.jpeg" /><Relationship Id="rId244" Type="http://schemas.openxmlformats.org/officeDocument/2006/relationships/header" Target="header145.xml" /><Relationship Id="rId245" Type="http://schemas.openxmlformats.org/officeDocument/2006/relationships/header" Target="header146.xml" /><Relationship Id="rId246" Type="http://schemas.openxmlformats.org/officeDocument/2006/relationships/header" Target="header147.xml" /><Relationship Id="rId247" Type="http://schemas.openxmlformats.org/officeDocument/2006/relationships/header" Target="header148.xml" /><Relationship Id="rId248" Type="http://schemas.openxmlformats.org/officeDocument/2006/relationships/header" Target="header149.xml" /><Relationship Id="rId249" Type="http://schemas.openxmlformats.org/officeDocument/2006/relationships/header" Target="header150.xml" /><Relationship Id="rId25" Type="http://schemas.openxmlformats.org/officeDocument/2006/relationships/header" Target="header18.xml" /><Relationship Id="rId250" Type="http://schemas.openxmlformats.org/officeDocument/2006/relationships/image" Target="media/image97.jpeg" /><Relationship Id="rId251" Type="http://schemas.openxmlformats.org/officeDocument/2006/relationships/header" Target="header151.xml" /><Relationship Id="rId252" Type="http://schemas.openxmlformats.org/officeDocument/2006/relationships/header" Target="header152.xml" /><Relationship Id="rId253" Type="http://schemas.openxmlformats.org/officeDocument/2006/relationships/header" Target="header153.xml" /><Relationship Id="rId254" Type="http://schemas.openxmlformats.org/officeDocument/2006/relationships/header" Target="header154.xml" /><Relationship Id="rId255" Type="http://schemas.openxmlformats.org/officeDocument/2006/relationships/header" Target="header155.xml" /><Relationship Id="rId256" Type="http://schemas.openxmlformats.org/officeDocument/2006/relationships/header" Target="header156.xml" /><Relationship Id="rId257" Type="http://schemas.openxmlformats.org/officeDocument/2006/relationships/image" Target="media/image98.jpeg" /><Relationship Id="rId258" Type="http://schemas.openxmlformats.org/officeDocument/2006/relationships/header" Target="header157.xml" /><Relationship Id="rId259" Type="http://schemas.openxmlformats.org/officeDocument/2006/relationships/header" Target="header158.xml" /><Relationship Id="rId26" Type="http://schemas.openxmlformats.org/officeDocument/2006/relationships/header" Target="header19.xml" /><Relationship Id="rId260" Type="http://schemas.openxmlformats.org/officeDocument/2006/relationships/header" Target="header159.xml" /><Relationship Id="rId261" Type="http://schemas.openxmlformats.org/officeDocument/2006/relationships/header" Target="header160.xml" /><Relationship Id="rId262" Type="http://schemas.openxmlformats.org/officeDocument/2006/relationships/header" Target="header161.xml" /><Relationship Id="rId263" Type="http://schemas.openxmlformats.org/officeDocument/2006/relationships/header" Target="header162.xml" /><Relationship Id="rId264" Type="http://schemas.openxmlformats.org/officeDocument/2006/relationships/image" Target="media/image99.jpeg" /><Relationship Id="rId265" Type="http://schemas.openxmlformats.org/officeDocument/2006/relationships/header" Target="header163.xml" /><Relationship Id="rId266" Type="http://schemas.openxmlformats.org/officeDocument/2006/relationships/header" Target="header164.xml" /><Relationship Id="rId267" Type="http://schemas.openxmlformats.org/officeDocument/2006/relationships/header" Target="header165.xml" /><Relationship Id="rId268" Type="http://schemas.openxmlformats.org/officeDocument/2006/relationships/header" Target="header166.xml" /><Relationship Id="rId269" Type="http://schemas.openxmlformats.org/officeDocument/2006/relationships/header" Target="header167.xml" /><Relationship Id="rId27" Type="http://schemas.openxmlformats.org/officeDocument/2006/relationships/header" Target="header20.xml" /><Relationship Id="rId270" Type="http://schemas.openxmlformats.org/officeDocument/2006/relationships/header" Target="header168.xml" /><Relationship Id="rId271" Type="http://schemas.openxmlformats.org/officeDocument/2006/relationships/image" Target="media/image100.jpeg" /><Relationship Id="rId272" Type="http://schemas.openxmlformats.org/officeDocument/2006/relationships/image" Target="media/image101.jpeg" /><Relationship Id="rId273" Type="http://schemas.openxmlformats.org/officeDocument/2006/relationships/image" Target="media/image102.jpeg" /><Relationship Id="rId274" Type="http://schemas.openxmlformats.org/officeDocument/2006/relationships/image" Target="media/image103.jpeg" /><Relationship Id="rId275" Type="http://schemas.openxmlformats.org/officeDocument/2006/relationships/image" Target="media/image104.jpeg" /><Relationship Id="rId276" Type="http://schemas.openxmlformats.org/officeDocument/2006/relationships/image" Target="media/image105.jpeg" /><Relationship Id="rId277" Type="http://schemas.openxmlformats.org/officeDocument/2006/relationships/image" Target="media/image106.jpeg" /><Relationship Id="rId278" Type="http://schemas.openxmlformats.org/officeDocument/2006/relationships/image" Target="media/image107.jpeg" /><Relationship Id="rId279" Type="http://schemas.openxmlformats.org/officeDocument/2006/relationships/header" Target="header169.xml" /><Relationship Id="rId28" Type="http://schemas.openxmlformats.org/officeDocument/2006/relationships/header" Target="header21.xml" /><Relationship Id="rId280" Type="http://schemas.openxmlformats.org/officeDocument/2006/relationships/header" Target="header170.xml" /><Relationship Id="rId281" Type="http://schemas.openxmlformats.org/officeDocument/2006/relationships/header" Target="header171.xml" /><Relationship Id="rId282" Type="http://schemas.openxmlformats.org/officeDocument/2006/relationships/header" Target="header172.xml" /><Relationship Id="rId283" Type="http://schemas.openxmlformats.org/officeDocument/2006/relationships/header" Target="header173.xml" /><Relationship Id="rId284" Type="http://schemas.openxmlformats.org/officeDocument/2006/relationships/header" Target="header174.xml" /><Relationship Id="rId285" Type="http://schemas.openxmlformats.org/officeDocument/2006/relationships/header" Target="header175.xml" /><Relationship Id="rId286" Type="http://schemas.openxmlformats.org/officeDocument/2006/relationships/header" Target="header176.xml" /><Relationship Id="rId287" Type="http://schemas.openxmlformats.org/officeDocument/2006/relationships/header" Target="header177.xml" /><Relationship Id="rId288" Type="http://schemas.openxmlformats.org/officeDocument/2006/relationships/image" Target="media/image108.jpeg" /><Relationship Id="rId289" Type="http://schemas.openxmlformats.org/officeDocument/2006/relationships/image" Target="media/image109.jpeg" /><Relationship Id="rId29" Type="http://schemas.openxmlformats.org/officeDocument/2006/relationships/image" Target="media/image5.jpeg" /><Relationship Id="rId290" Type="http://schemas.openxmlformats.org/officeDocument/2006/relationships/image" Target="media/image110.jpeg" /><Relationship Id="rId291" Type="http://schemas.openxmlformats.org/officeDocument/2006/relationships/image" Target="media/image111.jpeg" /><Relationship Id="rId292" Type="http://schemas.openxmlformats.org/officeDocument/2006/relationships/image" Target="media/image112.jpeg" /><Relationship Id="rId293" Type="http://schemas.openxmlformats.org/officeDocument/2006/relationships/image" Target="media/image113.jpeg" /><Relationship Id="rId294" Type="http://schemas.openxmlformats.org/officeDocument/2006/relationships/image" Target="media/image114.jpeg" /><Relationship Id="rId295" Type="http://schemas.openxmlformats.org/officeDocument/2006/relationships/image" Target="media/image115.jpeg" /><Relationship Id="rId296" Type="http://schemas.openxmlformats.org/officeDocument/2006/relationships/image" Target="media/image116.jpeg" /><Relationship Id="rId297" Type="http://schemas.openxmlformats.org/officeDocument/2006/relationships/image" Target="media/image117.jpeg" /><Relationship Id="rId298" Type="http://schemas.openxmlformats.org/officeDocument/2006/relationships/image" Target="media/image118.jpeg" /><Relationship Id="rId299" Type="http://schemas.openxmlformats.org/officeDocument/2006/relationships/image" Target="media/image119.jpeg" /><Relationship Id="rId3" Type="http://schemas.openxmlformats.org/officeDocument/2006/relationships/fontTable" Target="fontTable.xml" /><Relationship Id="rId30" Type="http://schemas.openxmlformats.org/officeDocument/2006/relationships/image" Target="media/image6.png" /><Relationship Id="rId300" Type="http://schemas.openxmlformats.org/officeDocument/2006/relationships/image" Target="media/image120.jpeg" /><Relationship Id="rId301" Type="http://schemas.openxmlformats.org/officeDocument/2006/relationships/image" Target="media/image121.jpeg" /><Relationship Id="rId302" Type="http://schemas.openxmlformats.org/officeDocument/2006/relationships/image" Target="media/image122.jpeg" /><Relationship Id="rId303" Type="http://schemas.openxmlformats.org/officeDocument/2006/relationships/image" Target="media/image123.jpeg" /><Relationship Id="rId304" Type="http://schemas.openxmlformats.org/officeDocument/2006/relationships/header" Target="header178.xml" /><Relationship Id="rId305" Type="http://schemas.openxmlformats.org/officeDocument/2006/relationships/header" Target="header179.xml" /><Relationship Id="rId306" Type="http://schemas.openxmlformats.org/officeDocument/2006/relationships/header" Target="header180.xml" /><Relationship Id="rId307" Type="http://schemas.openxmlformats.org/officeDocument/2006/relationships/header" Target="header181.xml" /><Relationship Id="rId308" Type="http://schemas.openxmlformats.org/officeDocument/2006/relationships/header" Target="header182.xml" /><Relationship Id="rId309" Type="http://schemas.openxmlformats.org/officeDocument/2006/relationships/header" Target="header183.xml" /><Relationship Id="rId31" Type="http://schemas.openxmlformats.org/officeDocument/2006/relationships/image" Target="media/image7.jpeg" /><Relationship Id="rId310" Type="http://schemas.openxmlformats.org/officeDocument/2006/relationships/image" Target="media/image124.jpeg" /><Relationship Id="rId311" Type="http://schemas.openxmlformats.org/officeDocument/2006/relationships/image" Target="media/image125.jpeg" /><Relationship Id="rId312" Type="http://schemas.openxmlformats.org/officeDocument/2006/relationships/image" Target="media/image126.jpeg" /><Relationship Id="rId313" Type="http://schemas.openxmlformats.org/officeDocument/2006/relationships/image" Target="media/image127.jpeg" /><Relationship Id="rId314" Type="http://schemas.openxmlformats.org/officeDocument/2006/relationships/image" Target="media/image128.jpeg" /><Relationship Id="rId315" Type="http://schemas.openxmlformats.org/officeDocument/2006/relationships/image" Target="media/image129.jpeg" /><Relationship Id="rId316" Type="http://schemas.openxmlformats.org/officeDocument/2006/relationships/image" Target="media/image130.jpeg" /><Relationship Id="rId317" Type="http://schemas.openxmlformats.org/officeDocument/2006/relationships/image" Target="media/image131.jpeg" /><Relationship Id="rId318" Type="http://schemas.openxmlformats.org/officeDocument/2006/relationships/image" Target="media/image132.jpeg" /><Relationship Id="rId319" Type="http://schemas.openxmlformats.org/officeDocument/2006/relationships/image" Target="media/image133.jpeg" /><Relationship Id="rId32" Type="http://schemas.openxmlformats.org/officeDocument/2006/relationships/image" Target="media/image8.jpeg" /><Relationship Id="rId320" Type="http://schemas.openxmlformats.org/officeDocument/2006/relationships/image" Target="media/image134.jpeg" /><Relationship Id="rId321" Type="http://schemas.openxmlformats.org/officeDocument/2006/relationships/image" Target="media/image135.jpeg" /><Relationship Id="rId322" Type="http://schemas.openxmlformats.org/officeDocument/2006/relationships/image" Target="media/image136.jpeg" /><Relationship Id="rId323" Type="http://schemas.openxmlformats.org/officeDocument/2006/relationships/image" Target="media/image137.jpeg" /><Relationship Id="rId324" Type="http://schemas.openxmlformats.org/officeDocument/2006/relationships/image" Target="media/image138.jpeg" /><Relationship Id="rId325" Type="http://schemas.openxmlformats.org/officeDocument/2006/relationships/image" Target="media/image139.jpeg" /><Relationship Id="rId326" Type="http://schemas.openxmlformats.org/officeDocument/2006/relationships/image" Target="media/image140.jpeg" /><Relationship Id="rId327" Type="http://schemas.openxmlformats.org/officeDocument/2006/relationships/image" Target="media/image141.jpeg" /><Relationship Id="rId328" Type="http://schemas.openxmlformats.org/officeDocument/2006/relationships/image" Target="media/image142.jpeg" /><Relationship Id="rId329" Type="http://schemas.openxmlformats.org/officeDocument/2006/relationships/image" Target="media/image143.jpeg" /><Relationship Id="rId33" Type="http://schemas.openxmlformats.org/officeDocument/2006/relationships/image" Target="media/image9.jpeg" /><Relationship Id="rId330" Type="http://schemas.openxmlformats.org/officeDocument/2006/relationships/image" Target="media/image144.jpeg" /><Relationship Id="rId331" Type="http://schemas.openxmlformats.org/officeDocument/2006/relationships/image" Target="media/image145.jpeg" /><Relationship Id="rId332" Type="http://schemas.openxmlformats.org/officeDocument/2006/relationships/image" Target="media/image146.jpeg" /><Relationship Id="rId333" Type="http://schemas.openxmlformats.org/officeDocument/2006/relationships/image" Target="media/image147.jpeg" /><Relationship Id="rId334" Type="http://schemas.openxmlformats.org/officeDocument/2006/relationships/header" Target="header184.xml" /><Relationship Id="rId335" Type="http://schemas.openxmlformats.org/officeDocument/2006/relationships/header" Target="header185.xml" /><Relationship Id="rId336" Type="http://schemas.openxmlformats.org/officeDocument/2006/relationships/header" Target="header186.xml" /><Relationship Id="rId337" Type="http://schemas.openxmlformats.org/officeDocument/2006/relationships/header" Target="header187.xml" /><Relationship Id="rId338" Type="http://schemas.openxmlformats.org/officeDocument/2006/relationships/header" Target="header188.xml" /><Relationship Id="rId339" Type="http://schemas.openxmlformats.org/officeDocument/2006/relationships/header" Target="header189.xml" /><Relationship Id="rId34" Type="http://schemas.openxmlformats.org/officeDocument/2006/relationships/image" Target="media/image10.jpeg" /><Relationship Id="rId340" Type="http://schemas.openxmlformats.org/officeDocument/2006/relationships/image" Target="media/image148.jpeg" /><Relationship Id="rId341" Type="http://schemas.openxmlformats.org/officeDocument/2006/relationships/header" Target="header190.xml" /><Relationship Id="rId342" Type="http://schemas.openxmlformats.org/officeDocument/2006/relationships/header" Target="header191.xml" /><Relationship Id="rId343" Type="http://schemas.openxmlformats.org/officeDocument/2006/relationships/header" Target="header192.xml" /><Relationship Id="rId344" Type="http://schemas.openxmlformats.org/officeDocument/2006/relationships/header" Target="header193.xml" /><Relationship Id="rId345" Type="http://schemas.openxmlformats.org/officeDocument/2006/relationships/header" Target="header194.xml" /><Relationship Id="rId346" Type="http://schemas.openxmlformats.org/officeDocument/2006/relationships/header" Target="header195.xml" /><Relationship Id="rId347" Type="http://schemas.openxmlformats.org/officeDocument/2006/relationships/image" Target="media/image149.jpeg" /><Relationship Id="rId348" Type="http://schemas.openxmlformats.org/officeDocument/2006/relationships/image" Target="media/image150.jpeg" /><Relationship Id="rId349" Type="http://schemas.openxmlformats.org/officeDocument/2006/relationships/image" Target="media/image151.jpeg" /><Relationship Id="rId35" Type="http://schemas.openxmlformats.org/officeDocument/2006/relationships/image" Target="media/image11.jpeg" /><Relationship Id="rId350" Type="http://schemas.openxmlformats.org/officeDocument/2006/relationships/image" Target="media/image152.jpeg" /><Relationship Id="rId351" Type="http://schemas.openxmlformats.org/officeDocument/2006/relationships/image" Target="media/image153.jpeg" /><Relationship Id="rId352" Type="http://schemas.openxmlformats.org/officeDocument/2006/relationships/image" Target="media/image154.jpeg" /><Relationship Id="rId353" Type="http://schemas.openxmlformats.org/officeDocument/2006/relationships/image" Target="media/image155.jpeg" /><Relationship Id="rId354" Type="http://schemas.openxmlformats.org/officeDocument/2006/relationships/image" Target="media/image156.jpeg" /><Relationship Id="rId355" Type="http://schemas.openxmlformats.org/officeDocument/2006/relationships/image" Target="media/image157.jpeg" /><Relationship Id="rId356" Type="http://schemas.openxmlformats.org/officeDocument/2006/relationships/image" Target="media/image158.jpeg" /><Relationship Id="rId357" Type="http://schemas.openxmlformats.org/officeDocument/2006/relationships/image" Target="media/image159.jpeg" /><Relationship Id="rId358" Type="http://schemas.openxmlformats.org/officeDocument/2006/relationships/image" Target="media/image160.jpeg" /><Relationship Id="rId359" Type="http://schemas.openxmlformats.org/officeDocument/2006/relationships/image" Target="media/image161.jpeg" /><Relationship Id="rId36" Type="http://schemas.openxmlformats.org/officeDocument/2006/relationships/image" Target="media/image12.jpeg" /><Relationship Id="rId360" Type="http://schemas.openxmlformats.org/officeDocument/2006/relationships/image" Target="media/image162.jpeg" /><Relationship Id="rId361" Type="http://schemas.openxmlformats.org/officeDocument/2006/relationships/image" Target="media/image163.jpeg" /><Relationship Id="rId362" Type="http://schemas.openxmlformats.org/officeDocument/2006/relationships/image" Target="media/image164.jpeg" /><Relationship Id="rId363" Type="http://schemas.openxmlformats.org/officeDocument/2006/relationships/header" Target="header196.xml" /><Relationship Id="rId364" Type="http://schemas.openxmlformats.org/officeDocument/2006/relationships/header" Target="header197.xml" /><Relationship Id="rId365" Type="http://schemas.openxmlformats.org/officeDocument/2006/relationships/header" Target="header198.xml" /><Relationship Id="rId366" Type="http://schemas.openxmlformats.org/officeDocument/2006/relationships/header" Target="header199.xml" /><Relationship Id="rId367" Type="http://schemas.openxmlformats.org/officeDocument/2006/relationships/header" Target="header200.xml" /><Relationship Id="rId368" Type="http://schemas.openxmlformats.org/officeDocument/2006/relationships/header" Target="header201.xml" /><Relationship Id="rId369" Type="http://schemas.openxmlformats.org/officeDocument/2006/relationships/image" Target="media/image165.jpeg" /><Relationship Id="rId37" Type="http://schemas.openxmlformats.org/officeDocument/2006/relationships/image" Target="media/image13.jpeg" /><Relationship Id="rId370" Type="http://schemas.openxmlformats.org/officeDocument/2006/relationships/image" Target="media/image166.jpeg" /><Relationship Id="rId371" Type="http://schemas.openxmlformats.org/officeDocument/2006/relationships/image" Target="media/image167.jpeg" /><Relationship Id="rId372" Type="http://schemas.openxmlformats.org/officeDocument/2006/relationships/image" Target="media/image168.png" /><Relationship Id="rId373" Type="http://schemas.openxmlformats.org/officeDocument/2006/relationships/image" Target="media/image169.jpeg" /><Relationship Id="rId374" Type="http://schemas.openxmlformats.org/officeDocument/2006/relationships/image" Target="media/image170.jpeg" /><Relationship Id="rId375" Type="http://schemas.openxmlformats.org/officeDocument/2006/relationships/image" Target="media/image171.jpeg" /><Relationship Id="rId376" Type="http://schemas.openxmlformats.org/officeDocument/2006/relationships/image" Target="media/image172.jpeg" /><Relationship Id="rId377" Type="http://schemas.openxmlformats.org/officeDocument/2006/relationships/image" Target="media/image173.jpeg" /><Relationship Id="rId378" Type="http://schemas.openxmlformats.org/officeDocument/2006/relationships/image" Target="media/image174.jpeg" /><Relationship Id="rId379" Type="http://schemas.openxmlformats.org/officeDocument/2006/relationships/image" Target="media/image175.jpeg" /><Relationship Id="rId38" Type="http://schemas.openxmlformats.org/officeDocument/2006/relationships/image" Target="media/image14.jpeg" /><Relationship Id="rId380" Type="http://schemas.openxmlformats.org/officeDocument/2006/relationships/image" Target="media/image176.jpeg" /><Relationship Id="rId381" Type="http://schemas.openxmlformats.org/officeDocument/2006/relationships/image" Target="media/image177.jpeg" /><Relationship Id="rId382" Type="http://schemas.openxmlformats.org/officeDocument/2006/relationships/image" Target="media/image178.jpeg" /><Relationship Id="rId383" Type="http://schemas.openxmlformats.org/officeDocument/2006/relationships/image" Target="media/image179.jpeg" /><Relationship Id="rId384" Type="http://schemas.openxmlformats.org/officeDocument/2006/relationships/image" Target="media/image180.jpeg" /><Relationship Id="rId385" Type="http://schemas.openxmlformats.org/officeDocument/2006/relationships/image" Target="media/image181.jpeg" /><Relationship Id="rId386" Type="http://schemas.openxmlformats.org/officeDocument/2006/relationships/image" Target="media/image182.jpeg" /><Relationship Id="rId387" Type="http://schemas.openxmlformats.org/officeDocument/2006/relationships/image" Target="media/image183.jpeg" /><Relationship Id="rId388" Type="http://schemas.openxmlformats.org/officeDocument/2006/relationships/image" Target="media/image184.jpeg" /><Relationship Id="rId389" Type="http://schemas.openxmlformats.org/officeDocument/2006/relationships/image" Target="media/image185.jpeg" /><Relationship Id="rId39" Type="http://schemas.openxmlformats.org/officeDocument/2006/relationships/image" Target="media/image15.jpeg" /><Relationship Id="rId390" Type="http://schemas.openxmlformats.org/officeDocument/2006/relationships/image" Target="media/image186.jpeg" /><Relationship Id="rId391" Type="http://schemas.openxmlformats.org/officeDocument/2006/relationships/image" Target="media/image187.jpeg" /><Relationship Id="rId392" Type="http://schemas.openxmlformats.org/officeDocument/2006/relationships/theme" Target="theme/theme1.xml" /><Relationship Id="rId393" Type="http://schemas.openxmlformats.org/officeDocument/2006/relationships/numbering" Target="numbering.xml" /><Relationship Id="rId394" Type="http://schemas.openxmlformats.org/officeDocument/2006/relationships/styles" Target="styles.xml" /><Relationship Id="rId4" Type="http://schemas.openxmlformats.org/officeDocument/2006/relationships/image" Target="media/image1.jpeg" /><Relationship Id="rId40" Type="http://schemas.openxmlformats.org/officeDocument/2006/relationships/image" Target="media/image16.jpeg" /><Relationship Id="rId41" Type="http://schemas.openxmlformats.org/officeDocument/2006/relationships/image" Target="media/image17.jpeg" /><Relationship Id="rId42" Type="http://schemas.openxmlformats.org/officeDocument/2006/relationships/image" Target="media/image18.jpeg" /><Relationship Id="rId43" Type="http://schemas.openxmlformats.org/officeDocument/2006/relationships/image" Target="media/image19.jpeg" /><Relationship Id="rId44" Type="http://schemas.openxmlformats.org/officeDocument/2006/relationships/image" Target="media/image20.jpeg" /><Relationship Id="rId45" Type="http://schemas.openxmlformats.org/officeDocument/2006/relationships/header" Target="header22.xml" /><Relationship Id="rId46" Type="http://schemas.openxmlformats.org/officeDocument/2006/relationships/header" Target="header23.xml" /><Relationship Id="rId47" Type="http://schemas.openxmlformats.org/officeDocument/2006/relationships/header" Target="header24.xml" /><Relationship Id="rId48" Type="http://schemas.openxmlformats.org/officeDocument/2006/relationships/header" Target="header25.xml" /><Relationship Id="rId49" Type="http://schemas.openxmlformats.org/officeDocument/2006/relationships/header" Target="header26.xml" /><Relationship Id="rId5" Type="http://schemas.openxmlformats.org/officeDocument/2006/relationships/header" Target="header1.xml" /><Relationship Id="rId50" Type="http://schemas.openxmlformats.org/officeDocument/2006/relationships/header" Target="header27.xml" /><Relationship Id="rId51" Type="http://schemas.openxmlformats.org/officeDocument/2006/relationships/image" Target="media/image21.jpeg" /><Relationship Id="rId52" Type="http://schemas.openxmlformats.org/officeDocument/2006/relationships/header" Target="header28.xml" /><Relationship Id="rId53" Type="http://schemas.openxmlformats.org/officeDocument/2006/relationships/header" Target="header29.xml" /><Relationship Id="rId54" Type="http://schemas.openxmlformats.org/officeDocument/2006/relationships/header" Target="header30.xml" /><Relationship Id="rId55" Type="http://schemas.openxmlformats.org/officeDocument/2006/relationships/header" Target="header31.xml" /><Relationship Id="rId56" Type="http://schemas.openxmlformats.org/officeDocument/2006/relationships/header" Target="header32.xml" /><Relationship Id="rId57" Type="http://schemas.openxmlformats.org/officeDocument/2006/relationships/header" Target="header33.xml" /><Relationship Id="rId58" Type="http://schemas.openxmlformats.org/officeDocument/2006/relationships/image" Target="media/image22.jpeg" /><Relationship Id="rId59" Type="http://schemas.openxmlformats.org/officeDocument/2006/relationships/header" Target="header34.xml" /><Relationship Id="rId6" Type="http://schemas.openxmlformats.org/officeDocument/2006/relationships/header" Target="header2.xml" /><Relationship Id="rId60" Type="http://schemas.openxmlformats.org/officeDocument/2006/relationships/header" Target="header35.xml" /><Relationship Id="rId61" Type="http://schemas.openxmlformats.org/officeDocument/2006/relationships/header" Target="header36.xml" /><Relationship Id="rId62" Type="http://schemas.openxmlformats.org/officeDocument/2006/relationships/header" Target="header37.xml" /><Relationship Id="rId63" Type="http://schemas.openxmlformats.org/officeDocument/2006/relationships/header" Target="header38.xml" /><Relationship Id="rId64" Type="http://schemas.openxmlformats.org/officeDocument/2006/relationships/header" Target="header39.xml" /><Relationship Id="rId65" Type="http://schemas.openxmlformats.org/officeDocument/2006/relationships/image" Target="media/image23.jpeg" /><Relationship Id="rId66" Type="http://schemas.openxmlformats.org/officeDocument/2006/relationships/header" Target="header40.xml" /><Relationship Id="rId67" Type="http://schemas.openxmlformats.org/officeDocument/2006/relationships/header" Target="header41.xml" /><Relationship Id="rId68" Type="http://schemas.openxmlformats.org/officeDocument/2006/relationships/header" Target="header42.xml" /><Relationship Id="rId69" Type="http://schemas.openxmlformats.org/officeDocument/2006/relationships/header" Target="header43.xml" /><Relationship Id="rId7" Type="http://schemas.openxmlformats.org/officeDocument/2006/relationships/header" Target="header3.xml" /><Relationship Id="rId70" Type="http://schemas.openxmlformats.org/officeDocument/2006/relationships/header" Target="header44.xml" /><Relationship Id="rId71" Type="http://schemas.openxmlformats.org/officeDocument/2006/relationships/header" Target="header45.xml" /><Relationship Id="rId72" Type="http://schemas.openxmlformats.org/officeDocument/2006/relationships/image" Target="media/image24.jpeg" /><Relationship Id="rId73" Type="http://schemas.openxmlformats.org/officeDocument/2006/relationships/image" Target="media/image25.jpeg" /><Relationship Id="rId74" Type="http://schemas.openxmlformats.org/officeDocument/2006/relationships/image" Target="media/image26.jpeg" /><Relationship Id="rId75" Type="http://schemas.openxmlformats.org/officeDocument/2006/relationships/image" Target="media/image27.jpeg" /><Relationship Id="rId76" Type="http://schemas.openxmlformats.org/officeDocument/2006/relationships/image" Target="media/image28.jpeg" /><Relationship Id="rId77" Type="http://schemas.openxmlformats.org/officeDocument/2006/relationships/image" Target="media/image29.jpeg" /><Relationship Id="rId78" Type="http://schemas.openxmlformats.org/officeDocument/2006/relationships/image" Target="media/image30.jpeg" /><Relationship Id="rId79" Type="http://schemas.openxmlformats.org/officeDocument/2006/relationships/image" Target="media/image31.jpeg" /><Relationship Id="rId8" Type="http://schemas.openxmlformats.org/officeDocument/2006/relationships/image" Target="media/image2.jpeg" /><Relationship Id="rId80" Type="http://schemas.openxmlformats.org/officeDocument/2006/relationships/header" Target="header46.xml" /><Relationship Id="rId81" Type="http://schemas.openxmlformats.org/officeDocument/2006/relationships/header" Target="header47.xml" /><Relationship Id="rId82" Type="http://schemas.openxmlformats.org/officeDocument/2006/relationships/header" Target="header48.xml" /><Relationship Id="rId83" Type="http://schemas.openxmlformats.org/officeDocument/2006/relationships/header" Target="header49.xml" /><Relationship Id="rId84" Type="http://schemas.openxmlformats.org/officeDocument/2006/relationships/header" Target="header50.xml" /><Relationship Id="rId85" Type="http://schemas.openxmlformats.org/officeDocument/2006/relationships/header" Target="header51.xml" /><Relationship Id="rId86" Type="http://schemas.openxmlformats.org/officeDocument/2006/relationships/image" Target="media/image32.jpeg" /><Relationship Id="rId87" Type="http://schemas.openxmlformats.org/officeDocument/2006/relationships/header" Target="header52.xml" /><Relationship Id="rId88" Type="http://schemas.openxmlformats.org/officeDocument/2006/relationships/header" Target="header53.xml" /><Relationship Id="rId89" Type="http://schemas.openxmlformats.org/officeDocument/2006/relationships/header" Target="header54.xml" /><Relationship Id="rId9" Type="http://schemas.openxmlformats.org/officeDocument/2006/relationships/image" Target="media/image3.jpeg" /><Relationship Id="rId90" Type="http://schemas.openxmlformats.org/officeDocument/2006/relationships/header" Target="header55.xml" /><Relationship Id="rId91" Type="http://schemas.openxmlformats.org/officeDocument/2006/relationships/header" Target="header56.xml" /><Relationship Id="rId92" Type="http://schemas.openxmlformats.org/officeDocument/2006/relationships/header" Target="header57.xml" /><Relationship Id="rId93" Type="http://schemas.openxmlformats.org/officeDocument/2006/relationships/image" Target="media/image33.jpeg" /><Relationship Id="rId94" Type="http://schemas.openxmlformats.org/officeDocument/2006/relationships/image" Target="media/image34.jpeg" /><Relationship Id="rId95" Type="http://schemas.openxmlformats.org/officeDocument/2006/relationships/image" Target="media/image35.jpeg" /><Relationship Id="rId96" Type="http://schemas.openxmlformats.org/officeDocument/2006/relationships/image" Target="media/image36.jpeg" /><Relationship Id="rId97" Type="http://schemas.openxmlformats.org/officeDocument/2006/relationships/image" Target="media/image37.jpeg" /><Relationship Id="rId98" Type="http://schemas.openxmlformats.org/officeDocument/2006/relationships/image" Target="media/image38.jpeg" /><Relationship Id="rId99" Type="http://schemas.openxmlformats.org/officeDocument/2006/relationships/image" Target="media/image3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265</Pages>
  <Words>48120</Words>
  <Characters>274288</Characters>
  <Application>Microsoft Office Word</Application>
  <DocSecurity>0</DocSecurity>
  <Lines>2285</Lines>
  <Paragraphs>643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32</cp:revision>
  <cp:lastPrinted>2023-01-31T11:00:00Z</cp:lastPrinted>
  <dcterms:created xsi:type="dcterms:W3CDTF">2022-07-19T11:38:00Z</dcterms:created>
  <dcterms:modified xsi:type="dcterms:W3CDTF">2023-02-13T07:24:00Z</dcterms:modified>
</cp:coreProperties>
</file>